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72E" w:rsidRDefault="000556DC">
      <w:pPr>
        <w:spacing w:line="360" w:lineRule="exact"/>
        <w:rPr>
          <w:rFonts w:asciiTheme="minorEastAsia" w:eastAsiaTheme="minorEastAsia" w:hAnsiTheme="minorEastAsia"/>
        </w:rPr>
      </w:pPr>
      <w:r>
        <w:rPr>
          <w:rFonts w:asciiTheme="minorEastAsia" w:eastAsiaTheme="minorEastAsia" w:hAnsiTheme="minorEastAsia" w:hint="eastAsia"/>
        </w:rPr>
        <w:t>（様式３）</w:t>
      </w:r>
    </w:p>
    <w:p w:rsidR="00E8772E" w:rsidRDefault="00E8772E">
      <w:pPr>
        <w:spacing w:line="360" w:lineRule="exact"/>
        <w:rPr>
          <w:rFonts w:asciiTheme="minorEastAsia" w:eastAsiaTheme="minorEastAsia" w:hAnsiTheme="minorEastAsia"/>
        </w:rPr>
      </w:pPr>
    </w:p>
    <w:p w:rsidR="00E8772E" w:rsidRDefault="000556DC">
      <w:pPr>
        <w:spacing w:line="360" w:lineRule="exact"/>
        <w:ind w:rightChars="134" w:right="295"/>
        <w:jc w:val="center"/>
        <w:rPr>
          <w:rFonts w:asciiTheme="minorEastAsia" w:eastAsiaTheme="minorEastAsia" w:hAnsiTheme="minorEastAsia"/>
          <w:sz w:val="24"/>
        </w:rPr>
      </w:pPr>
      <w:r>
        <w:rPr>
          <w:rFonts w:asciiTheme="minorEastAsia" w:eastAsiaTheme="minorEastAsia" w:hAnsiTheme="minorEastAsia" w:hint="eastAsia"/>
          <w:sz w:val="24"/>
        </w:rPr>
        <w:t>誓　約　書</w:t>
      </w:r>
    </w:p>
    <w:p w:rsidR="00E8772E" w:rsidRDefault="00E8772E">
      <w:pPr>
        <w:spacing w:line="360" w:lineRule="exact"/>
        <w:ind w:rightChars="134" w:right="295" w:firstLineChars="3100" w:firstLine="6820"/>
        <w:jc w:val="left"/>
        <w:rPr>
          <w:rFonts w:asciiTheme="minorEastAsia" w:eastAsiaTheme="minorEastAsia" w:hAnsiTheme="minorEastAsia"/>
        </w:rPr>
      </w:pPr>
    </w:p>
    <w:p w:rsidR="00E8772E" w:rsidRDefault="000556DC">
      <w:pPr>
        <w:spacing w:line="360" w:lineRule="exact"/>
        <w:ind w:rightChars="134" w:right="295" w:firstLineChars="3100" w:firstLine="6820"/>
        <w:jc w:val="left"/>
        <w:rPr>
          <w:rFonts w:asciiTheme="minorEastAsia" w:eastAsiaTheme="minorEastAsia" w:hAnsiTheme="minorEastAsia"/>
        </w:rPr>
      </w:pPr>
      <w:r>
        <w:rPr>
          <w:rFonts w:asciiTheme="minorEastAsia" w:eastAsiaTheme="minorEastAsia" w:hAnsiTheme="minorEastAsia" w:hint="eastAsia"/>
        </w:rPr>
        <w:t>令和　　年　　月　　日</w:t>
      </w:r>
    </w:p>
    <w:p w:rsidR="00E8772E" w:rsidRDefault="00E8772E">
      <w:pPr>
        <w:spacing w:line="360" w:lineRule="exact"/>
        <w:ind w:rightChars="134" w:right="295" w:firstLineChars="100" w:firstLine="220"/>
        <w:jc w:val="left"/>
        <w:rPr>
          <w:rFonts w:asciiTheme="minorEastAsia" w:eastAsiaTheme="minorEastAsia" w:hAnsiTheme="minorEastAsia"/>
        </w:rPr>
      </w:pPr>
    </w:p>
    <w:p w:rsidR="00E8772E" w:rsidRDefault="000556DC">
      <w:pPr>
        <w:spacing w:line="360" w:lineRule="exact"/>
        <w:rPr>
          <w:rFonts w:ascii="ＭＳ 明朝" w:hAnsi="ＭＳ 明朝"/>
        </w:rPr>
      </w:pPr>
      <w:r>
        <w:rPr>
          <w:rFonts w:ascii="ＭＳ 明朝" w:hAnsi="ＭＳ 明朝" w:hint="eastAsia"/>
        </w:rPr>
        <w:t xml:space="preserve">　玉野市教育委員会　様</w:t>
      </w:r>
    </w:p>
    <w:p w:rsidR="00E8772E" w:rsidRDefault="00E8772E">
      <w:pPr>
        <w:spacing w:line="360" w:lineRule="exact"/>
        <w:ind w:rightChars="134" w:right="295"/>
        <w:jc w:val="left"/>
        <w:rPr>
          <w:rFonts w:asciiTheme="minorEastAsia" w:eastAsiaTheme="minorEastAsia" w:hAnsiTheme="minorEastAsia"/>
        </w:rPr>
      </w:pPr>
    </w:p>
    <w:p w:rsidR="00E8772E" w:rsidRDefault="000556DC">
      <w:pPr>
        <w:spacing w:line="360" w:lineRule="exact"/>
        <w:ind w:leftChars="1600" w:left="3520"/>
        <w:jc w:val="left"/>
        <w:rPr>
          <w:rFonts w:asciiTheme="minorEastAsia" w:eastAsiaTheme="minorEastAsia" w:hAnsiTheme="minorEastAsia"/>
        </w:rPr>
      </w:pPr>
      <w:r>
        <w:rPr>
          <w:rFonts w:asciiTheme="minorEastAsia" w:eastAsiaTheme="minorEastAsia" w:hAnsiTheme="minorEastAsia" w:hint="eastAsia"/>
        </w:rPr>
        <w:t>（申請者）</w:t>
      </w:r>
    </w:p>
    <w:p w:rsidR="00E8772E" w:rsidRDefault="000556DC">
      <w:pPr>
        <w:spacing w:line="360" w:lineRule="exact"/>
        <w:ind w:leftChars="1600" w:left="3520"/>
        <w:jc w:val="left"/>
        <w:rPr>
          <w:rFonts w:asciiTheme="minorEastAsia" w:eastAsiaTheme="minorEastAsia" w:hAnsiTheme="minorEastAsia"/>
        </w:rPr>
      </w:pPr>
      <w:r>
        <w:rPr>
          <w:rFonts w:asciiTheme="minorEastAsia" w:eastAsiaTheme="minorEastAsia" w:hAnsiTheme="minorEastAsia" w:hint="eastAsia"/>
        </w:rPr>
        <w:t>所在地</w:t>
      </w:r>
    </w:p>
    <w:p w:rsidR="00E8772E" w:rsidRDefault="000556DC">
      <w:pPr>
        <w:spacing w:line="360" w:lineRule="exact"/>
        <w:ind w:leftChars="1600" w:left="3520"/>
        <w:jc w:val="left"/>
        <w:rPr>
          <w:rFonts w:asciiTheme="minorEastAsia" w:eastAsiaTheme="minorEastAsia" w:hAnsiTheme="minorEastAsia"/>
        </w:rPr>
      </w:pPr>
      <w:r>
        <w:rPr>
          <w:rFonts w:asciiTheme="minorEastAsia" w:eastAsiaTheme="minorEastAsia" w:hAnsiTheme="minorEastAsia" w:hint="eastAsia"/>
        </w:rPr>
        <w:t>法人</w:t>
      </w:r>
      <w:r>
        <w:rPr>
          <w:rFonts w:asciiTheme="minorEastAsia" w:eastAsiaTheme="minorEastAsia" w:hAnsiTheme="minorEastAsia" w:hint="eastAsia"/>
        </w:rPr>
        <w:t>(</w:t>
      </w:r>
      <w:r>
        <w:rPr>
          <w:rFonts w:asciiTheme="minorEastAsia" w:eastAsiaTheme="minorEastAsia" w:hAnsiTheme="minorEastAsia" w:hint="eastAsia"/>
        </w:rPr>
        <w:t>団体</w:t>
      </w:r>
      <w:r>
        <w:rPr>
          <w:rFonts w:asciiTheme="minorEastAsia" w:eastAsiaTheme="minorEastAsia" w:hAnsiTheme="minorEastAsia" w:hint="eastAsia"/>
        </w:rPr>
        <w:t>)</w:t>
      </w:r>
      <w:r>
        <w:rPr>
          <w:rFonts w:asciiTheme="minorEastAsia" w:eastAsiaTheme="minorEastAsia" w:hAnsiTheme="minorEastAsia" w:hint="eastAsia"/>
        </w:rPr>
        <w:t>名</w:t>
      </w:r>
    </w:p>
    <w:p w:rsidR="00E8772E" w:rsidRDefault="000556DC">
      <w:pPr>
        <w:spacing w:line="360" w:lineRule="exact"/>
        <w:ind w:leftChars="1600" w:left="3520"/>
        <w:jc w:val="left"/>
        <w:rPr>
          <w:rFonts w:asciiTheme="minorEastAsia" w:eastAsiaTheme="minorEastAsia" w:hAnsiTheme="minorEastAsia"/>
        </w:rPr>
      </w:pPr>
      <w:r>
        <w:rPr>
          <w:rFonts w:asciiTheme="minorEastAsia" w:eastAsiaTheme="minorEastAsia" w:hAnsiTheme="minorEastAsia" w:hint="eastAsia"/>
        </w:rPr>
        <w:t xml:space="preserve">代表者氏名　　</w:t>
      </w:r>
      <w:r>
        <w:rPr>
          <w:rFonts w:asciiTheme="minorEastAsia" w:eastAsiaTheme="minorEastAsia" w:hAnsiTheme="minorEastAsia"/>
        </w:rPr>
        <w:t xml:space="preserve">　</w:t>
      </w:r>
      <w:r>
        <w:rPr>
          <w:rFonts w:asciiTheme="minorEastAsia" w:eastAsiaTheme="minorEastAsia" w:hAnsiTheme="minorEastAsia" w:hint="eastAsia"/>
        </w:rPr>
        <w:t xml:space="preserve">　　　　　</w:t>
      </w:r>
      <w:r>
        <w:rPr>
          <w:rFonts w:asciiTheme="minorEastAsia" w:eastAsiaTheme="minorEastAsia" w:hAnsiTheme="minorEastAsia"/>
        </w:rPr>
        <w:t xml:space="preserve">　　</w:t>
      </w:r>
      <w:r>
        <w:rPr>
          <w:rFonts w:asciiTheme="minorEastAsia" w:eastAsiaTheme="minorEastAsia" w:hAnsiTheme="minorEastAsia" w:hint="eastAsia"/>
        </w:rPr>
        <w:t xml:space="preserve">　</w:t>
      </w:r>
      <w:r>
        <w:rPr>
          <w:rFonts w:asciiTheme="minorEastAsia" w:eastAsiaTheme="minorEastAsia" w:hAnsiTheme="minorEastAsia"/>
        </w:rPr>
        <w:t xml:space="preserve">　　　</w:t>
      </w:r>
      <w:r>
        <w:rPr>
          <w:rFonts w:asciiTheme="minorEastAsia" w:eastAsiaTheme="minorEastAsia" w:hAnsiTheme="minorEastAsia" w:hint="eastAsia"/>
        </w:rPr>
        <w:t xml:space="preserve">　　　　　　㊞</w:t>
      </w:r>
    </w:p>
    <w:p w:rsidR="00E8772E" w:rsidRDefault="00E8772E">
      <w:pPr>
        <w:spacing w:line="360" w:lineRule="exact"/>
        <w:ind w:rightChars="134" w:right="295"/>
        <w:jc w:val="left"/>
        <w:rPr>
          <w:rFonts w:asciiTheme="minorEastAsia" w:eastAsiaTheme="minorEastAsia" w:hAnsiTheme="minorEastAsia"/>
        </w:rPr>
      </w:pPr>
    </w:p>
    <w:p w:rsidR="00E8772E" w:rsidRDefault="000556DC" w:rsidP="000556DC">
      <w:pPr>
        <w:spacing w:line="360" w:lineRule="exact"/>
        <w:ind w:rightChars="134" w:right="295" w:firstLineChars="100" w:firstLine="220"/>
        <w:rPr>
          <w:rFonts w:asciiTheme="minorEastAsia" w:eastAsiaTheme="minorEastAsia" w:hAnsiTheme="minorEastAsia"/>
        </w:rPr>
      </w:pPr>
      <w:r>
        <w:rPr>
          <w:rFonts w:asciiTheme="minorEastAsia" w:eastAsiaTheme="minorEastAsia" w:hAnsiTheme="minorEastAsia" w:hint="eastAsia"/>
        </w:rPr>
        <w:t>玉野市立図書館及び玉野市立中央公民館指定管理者指定申請に際し、次の事項について</w:t>
      </w:r>
      <w:bookmarkStart w:id="0" w:name="_GoBack"/>
      <w:bookmarkEnd w:id="0"/>
      <w:r>
        <w:rPr>
          <w:rFonts w:asciiTheme="minorEastAsia" w:eastAsiaTheme="minorEastAsia" w:hAnsiTheme="minorEastAsia" w:hint="eastAsia"/>
        </w:rPr>
        <w:t>、</w:t>
      </w:r>
      <w:r>
        <w:rPr>
          <w:rFonts w:asciiTheme="minorEastAsia" w:eastAsiaTheme="minorEastAsia" w:hAnsiTheme="minorEastAsia"/>
        </w:rPr>
        <w:t>相違ないことを</w:t>
      </w:r>
      <w:r>
        <w:rPr>
          <w:rFonts w:asciiTheme="minorEastAsia" w:eastAsiaTheme="minorEastAsia" w:hAnsiTheme="minorEastAsia" w:hint="eastAsia"/>
        </w:rPr>
        <w:t>誓約します。</w:t>
      </w:r>
    </w:p>
    <w:p w:rsidR="00E8772E" w:rsidRDefault="00E8772E">
      <w:pPr>
        <w:spacing w:line="360" w:lineRule="exact"/>
        <w:ind w:rightChars="134" w:right="295"/>
        <w:jc w:val="left"/>
        <w:rPr>
          <w:rFonts w:asciiTheme="minorEastAsia" w:eastAsiaTheme="minorEastAsia" w:hAnsiTheme="minorEastAsia"/>
        </w:rPr>
      </w:pPr>
    </w:p>
    <w:p w:rsidR="00E8772E" w:rsidRDefault="00E8772E">
      <w:pPr>
        <w:spacing w:line="360" w:lineRule="exact"/>
        <w:ind w:left="220" w:hangingChars="100" w:hanging="220"/>
        <w:jc w:val="left"/>
        <w:rPr>
          <w:rFonts w:asciiTheme="minorEastAsia" w:eastAsiaTheme="minorEastAsia" w:hAnsiTheme="minorEastAsia"/>
        </w:rPr>
      </w:pPr>
    </w:p>
    <w:p w:rsidR="00E8772E" w:rsidRDefault="000556DC">
      <w:pPr>
        <w:spacing w:line="360" w:lineRule="exact"/>
        <w:ind w:left="220" w:hangingChars="100" w:hanging="220"/>
        <w:jc w:val="left"/>
        <w:rPr>
          <w:rFonts w:asciiTheme="minorEastAsia" w:eastAsiaTheme="minorEastAsia" w:hAnsiTheme="minorEastAsia"/>
        </w:rPr>
      </w:pPr>
      <w:r>
        <w:rPr>
          <w:rFonts w:asciiTheme="minorEastAsia" w:eastAsiaTheme="minorEastAsia" w:hAnsiTheme="minorEastAsia" w:hint="eastAsia"/>
        </w:rPr>
        <w:t>１</w:t>
      </w:r>
      <w:r>
        <w:rPr>
          <w:rFonts w:asciiTheme="minorEastAsia" w:eastAsiaTheme="minorEastAsia" w:hAnsiTheme="minorEastAsia"/>
        </w:rPr>
        <w:t xml:space="preserve">　応募することができる法人（団体）の資格要件を満たしています。</w:t>
      </w:r>
    </w:p>
    <w:p w:rsidR="00E8772E" w:rsidRDefault="00E8772E">
      <w:pPr>
        <w:spacing w:line="360" w:lineRule="exact"/>
        <w:ind w:left="220" w:hangingChars="100" w:hanging="220"/>
        <w:jc w:val="left"/>
        <w:rPr>
          <w:rFonts w:asciiTheme="minorEastAsia" w:eastAsiaTheme="minorEastAsia" w:hAnsiTheme="minorEastAsia"/>
        </w:rPr>
      </w:pPr>
    </w:p>
    <w:p w:rsidR="00E8772E" w:rsidRDefault="000556DC">
      <w:pPr>
        <w:spacing w:line="360" w:lineRule="exact"/>
        <w:ind w:left="220" w:hangingChars="100" w:hanging="220"/>
        <w:jc w:val="left"/>
        <w:rPr>
          <w:rFonts w:asciiTheme="minorEastAsia" w:eastAsiaTheme="minorEastAsia" w:hAnsiTheme="minorEastAsia"/>
        </w:rPr>
      </w:pPr>
      <w:r>
        <w:rPr>
          <w:rFonts w:asciiTheme="minorEastAsia" w:eastAsiaTheme="minorEastAsia" w:hAnsiTheme="minorEastAsia" w:hint="eastAsia"/>
        </w:rPr>
        <w:t>２</w:t>
      </w:r>
      <w:r>
        <w:rPr>
          <w:rFonts w:asciiTheme="minorEastAsia" w:eastAsiaTheme="minorEastAsia" w:hAnsiTheme="minorEastAsia"/>
        </w:rPr>
        <w:t xml:space="preserve">　提出した書類について、虚偽又は不正はありません。</w:t>
      </w:r>
    </w:p>
    <w:p w:rsidR="00E8772E" w:rsidRDefault="00E8772E">
      <w:pPr>
        <w:spacing w:line="360" w:lineRule="exact"/>
        <w:ind w:left="220" w:hangingChars="100" w:hanging="220"/>
        <w:jc w:val="left"/>
        <w:rPr>
          <w:rFonts w:asciiTheme="minorEastAsia" w:eastAsiaTheme="minorEastAsia" w:hAnsiTheme="minorEastAsia"/>
        </w:rPr>
      </w:pPr>
    </w:p>
    <w:p w:rsidR="00E8772E" w:rsidRDefault="000556DC">
      <w:pPr>
        <w:spacing w:line="360" w:lineRule="exact"/>
        <w:ind w:leftChars="100" w:left="220" w:firstLineChars="100" w:firstLine="220"/>
        <w:jc w:val="left"/>
        <w:rPr>
          <w:rFonts w:asciiTheme="minorEastAsia" w:eastAsiaTheme="minorEastAsia" w:hAnsiTheme="minorEastAsia"/>
        </w:rPr>
      </w:pPr>
      <w:r>
        <w:rPr>
          <w:rFonts w:asciiTheme="minorEastAsia" w:eastAsiaTheme="minorEastAsia" w:hAnsiTheme="minorEastAsia" w:hint="eastAsia"/>
        </w:rPr>
        <w:t>なお、応募資格を有しないと判断された場合</w:t>
      </w:r>
      <w:r>
        <w:rPr>
          <w:rFonts w:asciiTheme="minorEastAsia" w:eastAsiaTheme="minorEastAsia" w:hAnsiTheme="minorEastAsia"/>
        </w:rPr>
        <w:t>、</w:t>
      </w:r>
      <w:r>
        <w:rPr>
          <w:rFonts w:asciiTheme="minorEastAsia" w:eastAsiaTheme="minorEastAsia" w:hAnsiTheme="minorEastAsia" w:hint="eastAsia"/>
        </w:rPr>
        <w:t>提出書類に</w:t>
      </w:r>
      <w:r>
        <w:rPr>
          <w:rFonts w:asciiTheme="minorEastAsia" w:eastAsiaTheme="minorEastAsia" w:hAnsiTheme="minorEastAsia"/>
        </w:rPr>
        <w:t>虚偽又は不正があると判断された場合、その他申請書としてふさわしくない行為等があった場合、指定管理者の選定対象者から除外されても、何ら異議を申し立てません。</w:t>
      </w:r>
    </w:p>
    <w:p w:rsidR="00E8772E" w:rsidRDefault="00E8772E">
      <w:pPr>
        <w:spacing w:line="360" w:lineRule="exact"/>
        <w:ind w:left="220" w:hangingChars="100" w:hanging="220"/>
        <w:jc w:val="left"/>
        <w:rPr>
          <w:rFonts w:asciiTheme="minorEastAsia" w:eastAsiaTheme="minorEastAsia" w:hAnsiTheme="minorEastAsia"/>
        </w:rPr>
      </w:pPr>
    </w:p>
    <w:p w:rsidR="00E8772E" w:rsidRDefault="000556DC">
      <w:pPr>
        <w:spacing w:line="360" w:lineRule="exact"/>
        <w:ind w:left="180" w:hangingChars="100" w:hanging="180"/>
        <w:jc w:val="left"/>
        <w:rPr>
          <w:rFonts w:asciiTheme="minorEastAsia" w:eastAsiaTheme="minorEastAsia" w:hAnsiTheme="minorEastAsia"/>
          <w:sz w:val="18"/>
        </w:rPr>
      </w:pPr>
      <w:r>
        <w:rPr>
          <w:rFonts w:asciiTheme="minorEastAsia" w:eastAsiaTheme="minorEastAsia" w:hAnsiTheme="minorEastAsia" w:hint="eastAsia"/>
          <w:sz w:val="18"/>
        </w:rPr>
        <w:t>※</w:t>
      </w:r>
      <w:r>
        <w:rPr>
          <w:rFonts w:asciiTheme="minorEastAsia" w:eastAsiaTheme="minorEastAsia" w:hAnsiTheme="minorEastAsia"/>
          <w:sz w:val="18"/>
        </w:rPr>
        <w:t>共同企業体の場合は、</w:t>
      </w:r>
      <w:r>
        <w:rPr>
          <w:rFonts w:asciiTheme="minorEastAsia" w:eastAsiaTheme="minorEastAsia" w:hAnsiTheme="minorEastAsia" w:hint="eastAsia"/>
          <w:sz w:val="18"/>
        </w:rPr>
        <w:t>全ての</w:t>
      </w:r>
      <w:r>
        <w:rPr>
          <w:rFonts w:asciiTheme="minorEastAsia" w:eastAsiaTheme="minorEastAsia" w:hAnsiTheme="minorEastAsia"/>
          <w:sz w:val="18"/>
        </w:rPr>
        <w:t>構成員</w:t>
      </w:r>
      <w:r>
        <w:rPr>
          <w:rFonts w:asciiTheme="minorEastAsia" w:eastAsiaTheme="minorEastAsia" w:hAnsiTheme="minorEastAsia" w:hint="eastAsia"/>
          <w:sz w:val="18"/>
        </w:rPr>
        <w:t>が</w:t>
      </w:r>
      <w:r>
        <w:rPr>
          <w:rFonts w:asciiTheme="minorEastAsia" w:eastAsiaTheme="minorEastAsia" w:hAnsiTheme="minorEastAsia"/>
          <w:sz w:val="18"/>
        </w:rPr>
        <w:t>提出</w:t>
      </w:r>
      <w:r>
        <w:rPr>
          <w:rFonts w:asciiTheme="minorEastAsia" w:eastAsiaTheme="minorEastAsia" w:hAnsiTheme="minorEastAsia" w:hint="eastAsia"/>
          <w:sz w:val="18"/>
        </w:rPr>
        <w:t>してください</w:t>
      </w:r>
      <w:r>
        <w:rPr>
          <w:rFonts w:asciiTheme="minorEastAsia" w:eastAsiaTheme="minorEastAsia" w:hAnsiTheme="minorEastAsia"/>
          <w:sz w:val="18"/>
        </w:rPr>
        <w:t>。</w:t>
      </w:r>
    </w:p>
    <w:sectPr w:rsidR="00E8772E">
      <w:footerReference w:type="even" r:id="rId6"/>
      <w:headerReference w:type="first" r:id="rId7"/>
      <w:pgSz w:w="11906" w:h="16838"/>
      <w:pgMar w:top="1134" w:right="1134" w:bottom="1134" w:left="1134" w:header="737" w:footer="851"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556DC">
      <w:pPr>
        <w:spacing w:line="240" w:lineRule="auto"/>
        <w:rPr>
          <w:rFonts w:hint="eastAsia"/>
        </w:rPr>
      </w:pPr>
      <w:r>
        <w:separator/>
      </w:r>
    </w:p>
  </w:endnote>
  <w:endnote w:type="continuationSeparator" w:id="0">
    <w:p w:rsidR="00000000" w:rsidRDefault="000556DC">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notTrueType/>
    <w:pitch w:val="variable"/>
    <w:sig w:usb0="00000000" w:usb1="00000000" w:usb2="00000000" w:usb3="00000000" w:csb0="010082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notTrueType/>
    <w:pitch w:val="variable"/>
    <w:sig w:usb0="00000000" w:usb1="00000000" w:usb2="00000000" w:usb3="00000000" w:csb0="01008200" w:csb1="00000000"/>
  </w:font>
  <w:font w:name="MS UI Gothic">
    <w:panose1 w:val="020B0600070205080204"/>
    <w:charset w:val="80"/>
    <w:family w:val="modern"/>
    <w:notTrueType/>
    <w:pitch w:val="variable"/>
    <w:sig w:usb0="00000000" w:usb1="00000000" w:usb2="00000000" w:usb3="00000000" w:csb0="010082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72E" w:rsidRDefault="000556DC">
    <w:pPr>
      <w:pStyle w:val="a7"/>
      <w:framePr w:wrap="around" w:vAnchor="text" w:hAnchor="margin" w:xAlign="right" w:y="2"/>
      <w:rPr>
        <w:rStyle w:val="a8"/>
        <w:rFonts w:hint="eastAsia"/>
      </w:rPr>
    </w:pPr>
    <w:r>
      <w:rPr>
        <w:rFonts w:hint="eastAsia"/>
      </w:rPr>
      <w:fldChar w:fldCharType="begin"/>
    </w:r>
    <w:r>
      <w:rPr>
        <w:rFonts w:hint="eastAsia"/>
      </w:rPr>
      <w:instrText xml:space="preserve">PAGE  \* MERGEFORMAT </w:instrText>
    </w:r>
    <w:r>
      <w:rPr>
        <w:rFonts w:hint="eastAsia"/>
      </w:rPr>
      <w:fldChar w:fldCharType="end"/>
    </w:r>
  </w:p>
  <w:p w:rsidR="00E8772E" w:rsidRDefault="00E8772E">
    <w:pPr>
      <w:pStyle w:val="a7"/>
      <w:ind w:right="36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556DC">
      <w:pPr>
        <w:spacing w:line="240" w:lineRule="auto"/>
        <w:rPr>
          <w:rFonts w:hint="eastAsia"/>
        </w:rPr>
      </w:pPr>
      <w:r>
        <w:separator/>
      </w:r>
    </w:p>
  </w:footnote>
  <w:footnote w:type="continuationSeparator" w:id="0">
    <w:p w:rsidR="00000000" w:rsidRDefault="000556DC">
      <w:pPr>
        <w:spacing w:line="240" w:lineRule="auto"/>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72E" w:rsidRDefault="000556DC">
    <w:pPr>
      <w:pStyle w:val="a6"/>
      <w:jc w:val="right"/>
      <w:rPr>
        <w:rFonts w:ascii="ＭＳ ゴシック" w:eastAsia="ＭＳ ゴシック" w:hAnsi="ＭＳ ゴシック"/>
        <w:sz w:val="18"/>
      </w:rPr>
    </w:pPr>
    <w:r>
      <w:rPr>
        <w:rFonts w:ascii="ＭＳ ゴシック" w:eastAsia="ＭＳ ゴシック" w:hAnsi="ＭＳ ゴシック" w:hint="eastAsia"/>
        <w:sz w:val="18"/>
      </w:rPr>
      <w:t>玉野市立図書館及び玉野市立中央公民館：指定管理様式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72E"/>
    <w:rsid w:val="000556DC"/>
    <w:rsid w:val="00E877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20286499-33D2-44F0-A835-F13596748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spacing w:line="360" w:lineRule="atLeast"/>
      <w:jc w:val="both"/>
    </w:pPr>
    <w:rPr>
      <w:rFonts w:ascii="ＭＳ Ｐ明朝" w:hAnsi="ＭＳ Ｐ明朝"/>
      <w:kern w:val="2"/>
      <w:sz w:val="22"/>
    </w:rPr>
  </w:style>
  <w:style w:type="paragraph" w:styleId="2">
    <w:name w:val="heading 2"/>
    <w:basedOn w:val="a"/>
    <w:next w:val="a"/>
    <w:qFormat/>
    <w:pPr>
      <w:keepNext/>
      <w:outlineLvl w:val="1"/>
    </w:pPr>
    <w:rPr>
      <w:rFonts w:ascii="Arial" w:eastAsia="ＭＳ ゴシック" w:hAnsi="Arial"/>
    </w:rPr>
  </w:style>
  <w:style w:type="paragraph" w:styleId="3">
    <w:name w:val="heading 3"/>
    <w:basedOn w:val="a"/>
    <w:next w:val="a"/>
    <w:qFormat/>
    <w:pPr>
      <w:keepNext/>
      <w:ind w:leftChars="200" w:left="660" w:hangingChars="100" w:hanging="220"/>
      <w:outlineLvl w:val="2"/>
    </w:pPr>
    <w:rPr>
      <w:rFonts w:ascii="ＭＳ Ｐゴシック" w:eastAsia="ＭＳ ゴシック" w:hAnsi="ＭＳ Ｐゴシック"/>
      <w:kern w:val="0"/>
    </w:rPr>
  </w:style>
  <w:style w:type="paragraph" w:styleId="4">
    <w:name w:val="heading 4"/>
    <w:basedOn w:val="a"/>
    <w:next w:val="a"/>
    <w:qFormat/>
    <w:pPr>
      <w:ind w:leftChars="300" w:left="880" w:hangingChars="100" w:hanging="220"/>
      <w:outlineLvl w:val="3"/>
    </w:pPr>
    <w:rPr>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98"/>
    </w:pPr>
    <w:rPr>
      <w:rFonts w:ascii="ＭＳ ゴシック" w:eastAsia="ＭＳ ゴシック" w:hAnsi="ＭＳ ゴシック"/>
    </w:rPr>
  </w:style>
  <w:style w:type="paragraph" w:styleId="a4">
    <w:name w:val="Note Heading"/>
    <w:basedOn w:val="a"/>
    <w:next w:val="a"/>
    <w:pPr>
      <w:jc w:val="center"/>
    </w:pPr>
    <w:rPr>
      <w:rFonts w:ascii="ＭＳ ゴシック" w:eastAsia="ＭＳ ゴシック" w:hAnsi="ＭＳ ゴシック"/>
    </w:rPr>
  </w:style>
  <w:style w:type="paragraph" w:styleId="a5">
    <w:name w:val="Closing"/>
    <w:basedOn w:val="a"/>
    <w:pPr>
      <w:jc w:val="right"/>
    </w:pPr>
    <w:rPr>
      <w:rFonts w:ascii="ＭＳ ゴシック" w:eastAsia="ＭＳ ゴシック" w:hAnsi="ＭＳ ゴシック"/>
    </w:rPr>
  </w:style>
  <w:style w:type="paragraph" w:styleId="20">
    <w:name w:val="Body Text 2"/>
    <w:basedOn w:val="a"/>
    <w:pPr>
      <w:ind w:right="98"/>
    </w:pPr>
    <w:rPr>
      <w:rFonts w:ascii="ＭＳ ゴシック" w:eastAsia="ＭＳ ゴシック" w:hAnsi="ＭＳ ゴシック"/>
      <w:sz w:val="16"/>
    </w:rPr>
  </w:style>
  <w:style w:type="paragraph" w:styleId="a6">
    <w:name w:val="header"/>
    <w:basedOn w:val="a"/>
    <w:pPr>
      <w:tabs>
        <w:tab w:val="center" w:pos="4419"/>
        <w:tab w:val="right" w:pos="8838"/>
      </w:tabs>
    </w:pPr>
  </w:style>
  <w:style w:type="paragraph" w:styleId="a7">
    <w:name w:val="footer"/>
    <w:basedOn w:val="a"/>
    <w:pPr>
      <w:jc w:val="center"/>
    </w:pPr>
  </w:style>
  <w:style w:type="character" w:styleId="a8">
    <w:name w:val="page number"/>
    <w:basedOn w:val="a0"/>
  </w:style>
  <w:style w:type="paragraph" w:styleId="a9">
    <w:name w:val="Normal Indent"/>
    <w:basedOn w:val="a"/>
    <w:link w:val="aa"/>
    <w:pPr>
      <w:ind w:leftChars="300" w:left="660"/>
    </w:pPr>
  </w:style>
  <w:style w:type="character" w:customStyle="1" w:styleId="aa">
    <w:name w:val="標準インデント (文字)"/>
    <w:link w:val="a9"/>
    <w:rPr>
      <w:rFonts w:ascii="ＭＳ Ｐ明朝" w:eastAsia="ＭＳ 明朝" w:hAnsi="ＭＳ Ｐ明朝"/>
      <w:kern w:val="2"/>
      <w:sz w:val="22"/>
    </w:rPr>
  </w:style>
  <w:style w:type="paragraph" w:styleId="ab">
    <w:name w:val="Balloon Text"/>
    <w:basedOn w:val="a"/>
    <w:semiHidden/>
    <w:rPr>
      <w:rFonts w:ascii="Arial" w:eastAsia="ＭＳ ゴシック" w:hAnsi="Arial"/>
      <w:sz w:val="18"/>
    </w:rPr>
  </w:style>
  <w:style w:type="paragraph" w:styleId="ac">
    <w:name w:val="Document Map"/>
    <w:basedOn w:val="a"/>
    <w:link w:val="ad"/>
    <w:semiHidden/>
    <w:rPr>
      <w:rFonts w:ascii="MS UI Gothic" w:eastAsia="MS UI Gothic" w:hAnsi="MS UI Gothic"/>
      <w:sz w:val="18"/>
    </w:rPr>
  </w:style>
  <w:style w:type="character" w:customStyle="1" w:styleId="ad">
    <w:name w:val="見出しマップ (文字)"/>
    <w:link w:val="ac"/>
    <w:rPr>
      <w:rFonts w:ascii="MS UI Gothic" w:eastAsia="MS UI Gothic" w:hAnsi="MS UI Gothic"/>
      <w:kern w:val="2"/>
      <w:sz w:val="18"/>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1</Pages>
  <Words>282</Words>
  <Characters>55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　式　集</vt:lpstr>
    </vt:vector>
  </TitlesOfParts>
  <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　式　集</dc:title>
  <dc:creator>administrator</dc:creator>
  <cp:lastModifiedBy>大賀  希</cp:lastModifiedBy>
  <cp:revision>12</cp:revision>
  <cp:lastPrinted>2021-06-25T03:01:00Z</cp:lastPrinted>
  <dcterms:created xsi:type="dcterms:W3CDTF">2015-04-08T07:31:00Z</dcterms:created>
  <dcterms:modified xsi:type="dcterms:W3CDTF">2021-06-25T03:01:00Z</dcterms:modified>
</cp:coreProperties>
</file>