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3B" w:rsidRDefault="00AC78DA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D093B" w:rsidRDefault="005D093B">
      <w:pPr>
        <w:jc w:val="left"/>
        <w:rPr>
          <w:sz w:val="24"/>
        </w:rPr>
      </w:pPr>
    </w:p>
    <w:p w:rsidR="005D093B" w:rsidRDefault="00AC78DA">
      <w:pPr>
        <w:jc w:val="left"/>
        <w:rPr>
          <w:sz w:val="24"/>
        </w:rPr>
      </w:pPr>
      <w:r>
        <w:rPr>
          <w:rFonts w:hint="eastAsia"/>
          <w:sz w:val="24"/>
        </w:rPr>
        <w:t xml:space="preserve">　玉野市長　</w:t>
      </w:r>
      <w:bookmarkStart w:id="0" w:name="_GoBack"/>
      <w:bookmarkEnd w:id="0"/>
      <w:r>
        <w:rPr>
          <w:rFonts w:hint="eastAsia"/>
          <w:sz w:val="24"/>
        </w:rPr>
        <w:t>様</w:t>
      </w:r>
    </w:p>
    <w:p w:rsidR="005D093B" w:rsidRDefault="005D093B">
      <w:pPr>
        <w:jc w:val="left"/>
        <w:rPr>
          <w:sz w:val="24"/>
        </w:rPr>
      </w:pPr>
    </w:p>
    <w:p w:rsidR="005D093B" w:rsidRDefault="00AC78D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　所</w:t>
      </w:r>
    </w:p>
    <w:p w:rsidR="005D093B" w:rsidRDefault="005D093B">
      <w:pPr>
        <w:jc w:val="left"/>
        <w:rPr>
          <w:sz w:val="24"/>
        </w:rPr>
      </w:pPr>
    </w:p>
    <w:p w:rsidR="005D093B" w:rsidRDefault="00AC78D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㊞</w:t>
      </w:r>
    </w:p>
    <w:p w:rsidR="005D093B" w:rsidRDefault="005D093B">
      <w:pPr>
        <w:jc w:val="left"/>
        <w:rPr>
          <w:sz w:val="24"/>
        </w:rPr>
      </w:pPr>
    </w:p>
    <w:p w:rsidR="005D093B" w:rsidRDefault="005D093B">
      <w:pPr>
        <w:jc w:val="left"/>
        <w:rPr>
          <w:sz w:val="24"/>
        </w:rPr>
      </w:pPr>
    </w:p>
    <w:p w:rsidR="005D093B" w:rsidRDefault="00AC78DA">
      <w:pPr>
        <w:jc w:val="center"/>
        <w:rPr>
          <w:sz w:val="28"/>
        </w:rPr>
      </w:pPr>
      <w:r w:rsidRPr="00AC78DA">
        <w:rPr>
          <w:rFonts w:hint="eastAsia"/>
          <w:b/>
          <w:spacing w:val="97"/>
          <w:sz w:val="28"/>
          <w:fitText w:val="5040" w:id="2"/>
        </w:rPr>
        <w:t>３階以上直圧給水申請</w:t>
      </w:r>
      <w:r w:rsidRPr="00AC78DA">
        <w:rPr>
          <w:rFonts w:hint="eastAsia"/>
          <w:b/>
          <w:spacing w:val="4"/>
          <w:sz w:val="28"/>
          <w:fitText w:val="5040" w:id="2"/>
        </w:rPr>
        <w:t>書</w:t>
      </w:r>
    </w:p>
    <w:p w:rsidR="005D093B" w:rsidRDefault="005D093B">
      <w:pPr>
        <w:jc w:val="left"/>
        <w:rPr>
          <w:sz w:val="24"/>
        </w:rPr>
      </w:pPr>
    </w:p>
    <w:p w:rsidR="005D093B" w:rsidRDefault="00AC78DA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この度、下記のとおり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階以上に直圧給水を行いたいので、承認して下さるようお願い致します。又、誓約事項についても遵守します。</w:t>
      </w:r>
    </w:p>
    <w:p w:rsidR="005D093B" w:rsidRDefault="005D093B">
      <w:pPr>
        <w:jc w:val="left"/>
        <w:rPr>
          <w:sz w:val="24"/>
        </w:rPr>
      </w:pPr>
    </w:p>
    <w:p w:rsidR="005D093B" w:rsidRDefault="005D093B">
      <w:pPr>
        <w:jc w:val="left"/>
        <w:rPr>
          <w:sz w:val="24"/>
        </w:rPr>
      </w:pPr>
    </w:p>
    <w:p w:rsidR="005D093B" w:rsidRDefault="00AC78DA">
      <w:pPr>
        <w:pStyle w:val="a3"/>
      </w:pPr>
      <w:r>
        <w:rPr>
          <w:rFonts w:hint="eastAsia"/>
        </w:rPr>
        <w:t>記</w:t>
      </w:r>
    </w:p>
    <w:p w:rsidR="005D093B" w:rsidRDefault="005D093B">
      <w:pPr>
        <w:rPr>
          <w:sz w:val="24"/>
        </w:rPr>
      </w:pP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kern w:val="0"/>
          <w:sz w:val="24"/>
        </w:rPr>
        <w:t>給水装置の場所　　　　　　　玉野市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>２．建築物の種類及び構造　　　　一戸建・共同建物（木造・鉄筋ｺﾝｸﾘｰﾄ造）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>３．給水装置の所有者　　　　　　住　所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　㊞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>４．指定給水装置工事事業者　　　住　所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　㊞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kern w:val="0"/>
          <w:sz w:val="24"/>
        </w:rPr>
        <w:t>添付書類</w:t>
      </w:r>
      <w:r>
        <w:rPr>
          <w:rFonts w:hint="eastAsia"/>
          <w:sz w:val="24"/>
        </w:rPr>
        <w:t xml:space="preserve">　　　　　　　　　　水理計算書</w:t>
      </w:r>
    </w:p>
    <w:p w:rsidR="005D093B" w:rsidRDefault="005D093B">
      <w:pPr>
        <w:rPr>
          <w:sz w:val="24"/>
        </w:rPr>
      </w:pP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>【誓約事項】</w:t>
      </w:r>
    </w:p>
    <w:p w:rsidR="005D093B" w:rsidRDefault="005D093B">
      <w:pPr>
        <w:rPr>
          <w:sz w:val="24"/>
        </w:rPr>
      </w:pP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 xml:space="preserve">　将来の水圧変動等により水圧低下を生じた場合、当方の負担により解決し、異議を申し立てないことを誓約致します。</w:t>
      </w:r>
    </w:p>
    <w:p w:rsidR="005D093B" w:rsidRDefault="00AC78DA">
      <w:pPr>
        <w:rPr>
          <w:sz w:val="24"/>
        </w:rPr>
      </w:pPr>
      <w:r>
        <w:rPr>
          <w:rFonts w:hint="eastAsia"/>
          <w:sz w:val="24"/>
        </w:rPr>
        <w:t xml:space="preserve">　その他、玉野市水道課発行の「給水装置工事施行基準」（平成</w:t>
      </w:r>
      <w:r>
        <w:rPr>
          <w:rFonts w:ascii="ＭＳ 明朝" w:eastAsia="ＭＳ 明朝" w:hAnsi="ＭＳ 明朝" w:hint="eastAsia"/>
          <w:sz w:val="24"/>
        </w:rPr>
        <w:t>29</w:t>
      </w: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1</w:t>
      </w:r>
      <w:r>
        <w:rPr>
          <w:rFonts w:hint="eastAsia"/>
          <w:sz w:val="24"/>
        </w:rPr>
        <w:t>月改定）に準拠し施工致します。</w:t>
      </w:r>
    </w:p>
    <w:sectPr w:rsidR="005D093B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78DA">
      <w:r>
        <w:separator/>
      </w:r>
    </w:p>
  </w:endnote>
  <w:endnote w:type="continuationSeparator" w:id="0">
    <w:p w:rsidR="00000000" w:rsidRDefault="00AC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78DA">
      <w:r>
        <w:separator/>
      </w:r>
    </w:p>
  </w:footnote>
  <w:footnote w:type="continuationSeparator" w:id="0">
    <w:p w:rsidR="00000000" w:rsidRDefault="00AC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93B"/>
    <w:rsid w:val="005D093B"/>
    <w:rsid w:val="00A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937F12-D36E-4129-BD2A-6D26BE4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桐野　貴央</cp:lastModifiedBy>
  <cp:revision>7</cp:revision>
  <cp:lastPrinted>2018-02-21T05:48:00Z</cp:lastPrinted>
  <dcterms:created xsi:type="dcterms:W3CDTF">2011-05-19T01:56:00Z</dcterms:created>
  <dcterms:modified xsi:type="dcterms:W3CDTF">2021-10-29T00:45:00Z</dcterms:modified>
</cp:coreProperties>
</file>