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様式第４号（第５関係）</w:t>
      </w:r>
    </w:p>
    <w:p>
      <w:pPr>
        <w:pStyle w:val="0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令和　　年　　月　　日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kern w:val="0"/>
          <w:sz w:val="28"/>
        </w:rPr>
      </w:pPr>
      <w:r>
        <w:rPr>
          <w:rFonts w:hint="eastAsia" w:ascii="ＭＳ 明朝" w:hAnsi="ＭＳ 明朝" w:eastAsia="ＭＳ 明朝"/>
          <w:kern w:val="0"/>
          <w:sz w:val="28"/>
        </w:rPr>
        <w:t>玉野市消防長殿</w:t>
      </w:r>
    </w:p>
    <w:p>
      <w:pPr>
        <w:pStyle w:val="0"/>
        <w:tabs>
          <w:tab w:val="left" w:leader="none" w:pos="3420"/>
          <w:tab w:val="left" w:leader="none" w:pos="3544"/>
          <w:tab w:val="center" w:leader="none" w:pos="4606"/>
        </w:tabs>
        <w:jc w:val="left"/>
        <w:rPr>
          <w:rFonts w:hint="default" w:asciiTheme="majorEastAsia" w:hAnsiTheme="majorEastAsia" w:eastAsiaTheme="majorEastAsia"/>
          <w:b w:val="1"/>
          <w:kern w:val="0"/>
          <w:sz w:val="28"/>
        </w:rPr>
      </w:pPr>
      <w:r>
        <w:rPr>
          <w:rFonts w:hint="default" w:ascii="ＭＳ 明朝" w:hAnsi="ＭＳ 明朝" w:eastAsia="ＭＳ 明朝"/>
          <w:b w:val="1"/>
          <w:color w:val="FF0000"/>
          <w:kern w:val="0"/>
          <w:sz w:val="28"/>
        </w:rPr>
        <w:tab/>
      </w:r>
      <w:r>
        <w:rPr>
          <w:rFonts w:hint="default" w:ascii="ＭＳ 明朝" w:hAnsi="ＭＳ 明朝" w:eastAsia="ＭＳ 明朝"/>
          <w:b w:val="1"/>
          <w:color w:val="FF0000"/>
          <w:kern w:val="0"/>
          <w:sz w:val="28"/>
        </w:rPr>
        <w:tab/>
      </w:r>
    </w:p>
    <w:p>
      <w:pPr>
        <w:pStyle w:val="0"/>
        <w:jc w:val="center"/>
        <w:rPr>
          <w:rFonts w:hint="default" w:ascii="ＭＳ 明朝" w:hAnsi="ＭＳ 明朝" w:eastAsia="ＭＳ 明朝"/>
          <w:kern w:val="0"/>
          <w:sz w:val="44"/>
        </w:rPr>
      </w:pPr>
      <w:r>
        <w:rPr>
          <w:rFonts w:hint="eastAsia" w:ascii="ＭＳ 明朝" w:hAnsi="ＭＳ 明朝" w:eastAsia="ＭＳ 明朝"/>
          <w:kern w:val="0"/>
          <w:sz w:val="40"/>
        </w:rPr>
        <w:t>応急手当（指導員・普及員）認定申請書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玉野市応急手当普及啓発活動推進に関する実施要綱第（６・９）条に基づく、応急手当（指導員・普及員）の認定を申請します。</w:t>
      </w:r>
    </w:p>
    <w:p>
      <w:pPr>
        <w:pStyle w:val="0"/>
        <w:jc w:val="left"/>
        <w:rPr>
          <w:rFonts w:hint="default" w:ascii="ＭＳ 明朝" w:hAnsi="ＭＳ 明朝" w:eastAsia="ＭＳ 明朝"/>
          <w:kern w:val="0"/>
          <w:sz w:val="24"/>
        </w:rPr>
      </w:pPr>
    </w:p>
    <w:tbl>
      <w:tblPr>
        <w:tblStyle w:val="26"/>
        <w:tblW w:w="4944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799"/>
        <w:gridCol w:w="1661"/>
        <w:gridCol w:w="4011"/>
        <w:gridCol w:w="997"/>
        <w:gridCol w:w="1631"/>
      </w:tblGrid>
      <w:tr>
        <w:trPr>
          <w:trHeight w:val="474" w:hRule="atLeast"/>
        </w:trPr>
        <w:tc>
          <w:tcPr>
            <w:tcW w:w="439" w:type="pct"/>
            <w:vMerge w:val="restart"/>
            <w:vAlign w:val="center"/>
          </w:tcPr>
          <w:p>
            <w:pPr>
              <w:pStyle w:val="0"/>
              <w:ind w:left="800" w:hanging="800" w:hangingChars="200"/>
              <w:jc w:val="center"/>
              <w:rPr>
                <w:rFonts w:hint="default" w:asciiTheme="majorEastAsia" w:hAnsiTheme="majorEastAsia" w:eastAsiaTheme="majorEastAsia"/>
                <w:sz w:val="40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36"/>
              </w:rPr>
            </w:pPr>
            <w:r>
              <w:rPr>
                <w:rFonts w:hint="eastAsia" w:asciiTheme="minorEastAsia" w:hAnsiTheme="minorEastAsia"/>
                <w:sz w:val="36"/>
              </w:rPr>
              <w:t>受</w:t>
            </w:r>
          </w:p>
          <w:p>
            <w:pPr>
              <w:pStyle w:val="0"/>
              <w:ind w:left="800" w:hanging="800" w:hangingChars="200"/>
              <w:jc w:val="center"/>
              <w:rPr>
                <w:rFonts w:hint="default" w:asciiTheme="minorEastAsia" w:hAnsiTheme="minorEastAsia"/>
                <w:sz w:val="40"/>
              </w:rPr>
            </w:pPr>
          </w:p>
          <w:p>
            <w:pPr>
              <w:pStyle w:val="0"/>
              <w:ind w:left="720" w:hanging="720" w:hangingChars="200"/>
              <w:jc w:val="center"/>
              <w:rPr>
                <w:rFonts w:hint="default" w:asciiTheme="minorEastAsia" w:hAnsiTheme="minorEastAsia"/>
                <w:sz w:val="40"/>
              </w:rPr>
            </w:pPr>
            <w:r>
              <w:rPr>
                <w:rFonts w:hint="eastAsia" w:asciiTheme="minorEastAsia" w:hAnsiTheme="minorEastAsia"/>
                <w:sz w:val="36"/>
              </w:rPr>
              <w:t>講</w:t>
            </w:r>
            <w:r>
              <w:rPr>
                <w:rFonts w:hint="eastAsia" w:asciiTheme="minorEastAsia" w:hAnsiTheme="minorEastAsia"/>
                <w:sz w:val="40"/>
              </w:rPr>
              <w:t>志</w:t>
            </w:r>
          </w:p>
          <w:p>
            <w:pPr>
              <w:pStyle w:val="0"/>
              <w:ind w:left="720" w:hanging="720" w:hangingChars="200"/>
              <w:jc w:val="center"/>
              <w:rPr>
                <w:rFonts w:hint="default" w:asciiTheme="majorEastAsia" w:hAnsiTheme="majorEastAsia" w:eastAsiaTheme="majorEastAsia"/>
                <w:sz w:val="40"/>
              </w:rPr>
            </w:pPr>
            <w:r>
              <w:rPr>
                <w:rFonts w:hint="eastAsia" w:asciiTheme="minorEastAsia" w:hAnsiTheme="minorEastAsia"/>
                <w:sz w:val="36"/>
              </w:rPr>
              <w:t>者</w:t>
            </w:r>
            <w:r>
              <w:rPr>
                <w:rFonts w:hint="eastAsia" w:asciiTheme="majorEastAsia" w:hAnsiTheme="majorEastAsia" w:eastAsiaTheme="majorEastAsia"/>
                <w:sz w:val="40"/>
              </w:rPr>
              <w:t>　　者</w:t>
            </w:r>
          </w:p>
        </w:tc>
        <w:tc>
          <w:tcPr>
            <w:tcW w:w="913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フリガナ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氏　　　名</w:t>
            </w:r>
          </w:p>
        </w:tc>
        <w:tc>
          <w:tcPr>
            <w:tcW w:w="2752" w:type="pct"/>
            <w:gridSpan w:val="2"/>
            <w:vMerge w:val="restart"/>
            <w:vAlign w:val="top"/>
          </w:tcPr>
          <w:p>
            <w:pPr>
              <w:pStyle w:val="0"/>
              <w:ind w:right="168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必ずフリガナを記入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color w:val="FF0000"/>
                <w:sz w:val="40"/>
              </w:rPr>
            </w:pPr>
            <w:r>
              <w:rPr>
                <w:rFonts w:hint="eastAsia" w:asciiTheme="minorEastAsia" w:hAnsiTheme="minorEastAsia"/>
                <w:color w:val="FF0000"/>
                <w:sz w:val="40"/>
              </w:rPr>
              <w:t>　</w:t>
            </w:r>
          </w:p>
        </w:tc>
        <w:tc>
          <w:tcPr>
            <w:tcW w:w="896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</w:t>
            </w:r>
            <w:r>
              <w:rPr>
                <w:rFonts w:hint="eastAsia"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>別</w:t>
            </w:r>
          </w:p>
        </w:tc>
      </w:tr>
      <w:tr>
        <w:trPr>
          <w:trHeight w:val="1273" w:hRule="atLeast"/>
        </w:trPr>
        <w:tc>
          <w:tcPr>
            <w:tcW w:w="439" w:type="pct"/>
            <w:vMerge w:val="continue"/>
            <w:vAlign w:val="center"/>
          </w:tcPr>
          <w:p>
            <w:pPr>
              <w:pStyle w:val="0"/>
              <w:ind w:left="800" w:hanging="800" w:hangingChars="200"/>
              <w:jc w:val="center"/>
              <w:rPr>
                <w:rFonts w:hint="default" w:asciiTheme="minorEastAsia" w:hAnsiTheme="minorEastAsia"/>
                <w:sz w:val="40"/>
              </w:rPr>
            </w:pPr>
          </w:p>
        </w:tc>
        <w:tc>
          <w:tcPr>
            <w:tcW w:w="913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752" w:type="pct"/>
            <w:gridSpan w:val="2"/>
            <w:vMerge w:val="continue"/>
            <w:vAlign w:val="top"/>
          </w:tcPr>
          <w:p>
            <w:pPr>
              <w:pStyle w:val="0"/>
              <w:ind w:right="168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896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男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・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女</w:t>
            </w:r>
          </w:p>
        </w:tc>
      </w:tr>
      <w:tr>
        <w:trPr>
          <w:trHeight w:val="624" w:hRule="atLeast"/>
        </w:trPr>
        <w:tc>
          <w:tcPr>
            <w:tcW w:w="439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生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年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月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日</w:t>
            </w:r>
          </w:p>
        </w:tc>
        <w:tc>
          <w:tcPr>
            <w:tcW w:w="3648" w:type="pct"/>
            <w:gridSpan w:val="3"/>
            <w:vAlign w:val="center"/>
          </w:tcPr>
          <w:p>
            <w:pPr>
              <w:pStyle w:val="0"/>
              <w:ind w:left="0" w:leftChars="0" w:rightChars="0" w:firstLine="0" w:firstLine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大・昭・平・令　　　　年　　　月　　　日生（</w:t>
            </w:r>
            <w:r>
              <w:rPr>
                <w:rFonts w:hint="eastAsia" w:asciiTheme="minorEastAsia" w:hAnsiTheme="minorEastAsia"/>
                <w:color w:val="FF0000"/>
                <w:sz w:val="24"/>
              </w:rPr>
              <w:t>　　　</w:t>
            </w:r>
            <w:r>
              <w:rPr>
                <w:rFonts w:hint="eastAsia" w:asciiTheme="minorEastAsia" w:hAnsiTheme="minorEastAsia"/>
                <w:sz w:val="24"/>
              </w:rPr>
              <w:t>歳）</w:t>
            </w:r>
          </w:p>
        </w:tc>
      </w:tr>
      <w:tr>
        <w:trPr>
          <w:trHeight w:val="1199" w:hRule="atLeast"/>
        </w:trPr>
        <w:tc>
          <w:tcPr>
            <w:tcW w:w="439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住　　　所</w:t>
            </w:r>
          </w:p>
        </w:tc>
        <w:tc>
          <w:tcPr>
            <w:tcW w:w="3648" w:type="pct"/>
            <w:gridSpan w:val="3"/>
            <w:vAlign w:val="top"/>
          </w:tcPr>
          <w:p>
            <w:pPr>
              <w:pStyle w:val="0"/>
              <w:ind w:right="34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ind w:right="34" w:firstLine="360" w:firstLineChars="100"/>
              <w:rPr>
                <w:rFonts w:hint="default" w:asciiTheme="minorEastAsia" w:hAnsiTheme="minorEastAsia"/>
                <w:color w:val="FF0000"/>
                <w:sz w:val="36"/>
              </w:rPr>
            </w:pPr>
          </w:p>
          <w:p>
            <w:pPr>
              <w:pStyle w:val="0"/>
              <w:wordWrap w:val="0"/>
              <w:ind w:right="-1260" w:rightChars="-600" w:firstLine="1440" w:firstLineChars="600"/>
              <w:jc w:val="right"/>
              <w:rPr>
                <w:rFonts w:hint="default" w:asciiTheme="minorEastAsia" w:hAnsi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電話（　　　　）　　　　　　　　</w:t>
            </w:r>
          </w:p>
        </w:tc>
      </w:tr>
      <w:tr>
        <w:trPr>
          <w:trHeight w:val="624" w:hRule="atLeast"/>
        </w:trPr>
        <w:tc>
          <w:tcPr>
            <w:tcW w:w="439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勤　務　先</w:t>
            </w:r>
          </w:p>
        </w:tc>
        <w:tc>
          <w:tcPr>
            <w:tcW w:w="3648" w:type="pct"/>
            <w:gridSpan w:val="3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439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受講機関名</w:t>
            </w:r>
          </w:p>
        </w:tc>
        <w:tc>
          <w:tcPr>
            <w:tcW w:w="3648" w:type="pct"/>
            <w:gridSpan w:val="3"/>
            <w:vAlign w:val="center"/>
          </w:tcPr>
          <w:p>
            <w:pPr>
              <w:pStyle w:val="0"/>
              <w:ind w:firstLine="480" w:firstLineChars="20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玉　野　市　消　防　本　部</w:t>
            </w:r>
          </w:p>
        </w:tc>
      </w:tr>
      <w:tr>
        <w:trPr>
          <w:trHeight w:val="624" w:hRule="atLeast"/>
        </w:trPr>
        <w:tc>
          <w:tcPr>
            <w:tcW w:w="439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受講年月日</w:t>
            </w:r>
          </w:p>
        </w:tc>
        <w:tc>
          <w:tcPr>
            <w:tcW w:w="3648" w:type="pct"/>
            <w:gridSpan w:val="3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color w:val="FF0000"/>
                <w:sz w:val="24"/>
              </w:rPr>
              <w:t>　</w:t>
            </w:r>
            <w:r>
              <w:rPr>
                <w:rFonts w:hint="eastAsia" w:asciiTheme="minorEastAsia" w:hAnsiTheme="minorEastAsia"/>
                <w:sz w:val="24"/>
              </w:rPr>
              <w:t>月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color w:val="FF0000"/>
                <w:sz w:val="24"/>
              </w:rPr>
              <w:t>　</w:t>
            </w:r>
            <w:r>
              <w:rPr>
                <w:rFonts w:hint="eastAsia" w:asciiTheme="minorEastAsia" w:hAnsiTheme="minorEastAsia"/>
                <w:sz w:val="24"/>
              </w:rPr>
              <w:t>日、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　月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　日、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　月　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日</w:t>
            </w:r>
          </w:p>
        </w:tc>
      </w:tr>
      <w:tr>
        <w:trPr>
          <w:trHeight w:val="624" w:hRule="atLeast"/>
        </w:trPr>
        <w:tc>
          <w:tcPr>
            <w:tcW w:w="1352" w:type="pct"/>
            <w:gridSpan w:val="2"/>
            <w:vAlign w:val="center"/>
          </w:tcPr>
          <w:p>
            <w:pPr>
              <w:pStyle w:val="23"/>
              <w:numPr>
                <w:ilvl w:val="0"/>
                <w:numId w:val="1"/>
              </w:numPr>
              <w:ind w:leftChars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認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定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証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番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号</w:t>
            </w:r>
          </w:p>
        </w:tc>
        <w:tc>
          <w:tcPr>
            <w:tcW w:w="3648" w:type="pct"/>
            <w:gridSpan w:val="3"/>
            <w:vAlign w:val="center"/>
          </w:tcPr>
          <w:p>
            <w:pPr>
              <w:pStyle w:val="0"/>
              <w:ind w:firstLine="480" w:firstLineChars="20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　　　　　　　　　号</w:t>
            </w:r>
          </w:p>
        </w:tc>
      </w:tr>
      <w:tr>
        <w:trPr>
          <w:trHeight w:val="624" w:hRule="atLeast"/>
        </w:trPr>
        <w:tc>
          <w:tcPr>
            <w:tcW w:w="1352" w:type="pct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＊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受</w:t>
            </w:r>
            <w:r>
              <w:rPr>
                <w:rFonts w:hint="eastAsia" w:asciiTheme="minorEastAsia" w:hAnsi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</w:rPr>
              <w:t>付</w:t>
            </w:r>
            <w:r>
              <w:rPr>
                <w:rFonts w:hint="eastAsia" w:asciiTheme="minorEastAsia" w:hAnsi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</w:rPr>
              <w:t>欄</w:t>
            </w:r>
          </w:p>
        </w:tc>
        <w:tc>
          <w:tcPr>
            <w:tcW w:w="3648" w:type="pct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＊　経　　　　過　　　　欄</w:t>
            </w:r>
          </w:p>
        </w:tc>
      </w:tr>
      <w:tr>
        <w:trPr>
          <w:trHeight w:val="1814" w:hRule="atLeast"/>
        </w:trPr>
        <w:tc>
          <w:tcPr>
            <w:tcW w:w="1352" w:type="pct"/>
            <w:gridSpan w:val="2"/>
            <w:vMerge w:val="restart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648" w:type="pct"/>
            <w:gridSpan w:val="3"/>
            <w:vAlign w:val="top"/>
          </w:tcPr>
          <w:p>
            <w:pPr>
              <w:pStyle w:val="0"/>
              <w:ind w:firstLine="240" w:firstLineChars="10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認定証交付　　　　□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再講習受講確認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352" w:type="pct"/>
            <w:gridSpan w:val="2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04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再講習受講者の修了証番号記入欄</w:t>
            </w:r>
          </w:p>
        </w:tc>
        <w:tc>
          <w:tcPr>
            <w:tcW w:w="1444" w:type="pct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再第　</w:t>
            </w:r>
            <w:r>
              <w:rPr>
                <w:rFonts w:hint="eastAsia"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>　　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号</w:t>
            </w:r>
          </w:p>
        </w:tc>
      </w:tr>
    </w:tbl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bookmarkStart w:id="0" w:name="_GoBack"/>
      <w:bookmarkEnd w:id="0"/>
    </w:p>
    <w:sectPr>
      <w:pgSz w:w="11906" w:h="16838"/>
      <w:pgMar w:top="992" w:right="1276" w:bottom="56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2587594"/>
    <w:lvl w:ilvl="0" w:tplc="DDEC64E2">
      <w:numFmt w:val="bullet"/>
      <w:lvlText w:val="＊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</TotalTime>
  <Pages>1</Pages>
  <Words>0</Words>
  <Characters>224</Characters>
  <Application>JUST Note</Application>
  <Lines>145</Lines>
  <Paragraphs>32</Paragraphs>
  <CharactersWithSpaces>338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1836</dc:creator>
  <cp:lastModifiedBy>青木  宏仁</cp:lastModifiedBy>
  <cp:lastPrinted>2016-07-28T23:18:00Z</cp:lastPrinted>
  <dcterms:created xsi:type="dcterms:W3CDTF">2016-05-20T04:39:00Z</dcterms:created>
  <dcterms:modified xsi:type="dcterms:W3CDTF">2023-10-13T06:09:28Z</dcterms:modified>
  <cp:revision>15</cp:revision>
</cp:coreProperties>
</file>