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820"/>
      </w:tblGrid>
      <w:tr w:rsidR="000A39D6" w:rsidRPr="000A39D6" w:rsidTr="000A39D6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4733E2" w:rsidP="004733E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B735D1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735D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5505B" w:rsidRPr="00B735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735D1">
        <w:rPr>
          <w:rFonts w:ascii="ＭＳ ゴシック" w:eastAsia="ＭＳ ゴシック" w:hAnsi="ＭＳ ゴシック" w:hint="eastAsia"/>
          <w:b/>
          <w:sz w:val="24"/>
          <w:szCs w:val="24"/>
        </w:rPr>
        <w:t>年度　玉野市</w:t>
      </w:r>
      <w:r w:rsidR="004733E2" w:rsidRPr="00B735D1">
        <w:rPr>
          <w:rFonts w:ascii="ＭＳ ゴシック" w:eastAsia="ＭＳ ゴシック" w:hAnsi="ＭＳ ゴシック" w:hint="eastAsia"/>
          <w:b/>
          <w:sz w:val="24"/>
          <w:szCs w:val="24"/>
        </w:rPr>
        <w:t>商業振興対策</w:t>
      </w:r>
      <w:r w:rsidRPr="00B735D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4733E2" w:rsidRPr="00B735D1">
        <w:rPr>
          <w:rFonts w:ascii="ＭＳ ゴシック" w:eastAsia="ＭＳ ゴシック" w:hAnsi="ＭＳ ゴシック" w:hint="eastAsia"/>
          <w:b/>
          <w:sz w:val="24"/>
          <w:szCs w:val="24"/>
        </w:rPr>
        <w:t>費補助</w:t>
      </w:r>
      <w:r w:rsidRPr="00B735D1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4733E2" w:rsidRPr="00B735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0629E" w:rsidRPr="00B735D1">
        <w:rPr>
          <w:rFonts w:ascii="ＭＳ ゴシック" w:eastAsia="ＭＳ ゴシック" w:hAnsi="ＭＳ ゴシック" w:hint="eastAsia"/>
          <w:b/>
          <w:sz w:val="24"/>
          <w:szCs w:val="24"/>
        </w:rPr>
        <w:t>交付申請書</w:t>
      </w:r>
    </w:p>
    <w:p w:rsidR="000A39D6" w:rsidRPr="004733E2" w:rsidRDefault="000A39D6">
      <w:pPr>
        <w:rPr>
          <w:rFonts w:ascii="ＭＳ ゴシック" w:eastAsia="ＭＳ ゴシック" w:hAnsi="ＭＳ ゴシック"/>
          <w:szCs w:val="21"/>
        </w:rPr>
      </w:pPr>
    </w:p>
    <w:p w:rsidR="00A0629E" w:rsidRDefault="000A39D6" w:rsidP="004733E2">
      <w:pPr>
        <w:ind w:right="-428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4733E2">
        <w:rPr>
          <w:rFonts w:ascii="ＭＳ ゴシック" w:eastAsia="ＭＳ ゴシック" w:hAnsi="ＭＳ ゴシック" w:hint="eastAsia"/>
          <w:szCs w:val="21"/>
        </w:rPr>
        <w:t>商業振興対策事業費補助金</w:t>
      </w:r>
      <w:r w:rsidR="00A0629E">
        <w:rPr>
          <w:rFonts w:ascii="ＭＳ ゴシック" w:eastAsia="ＭＳ ゴシック" w:hAnsi="ＭＳ ゴシック" w:hint="eastAsia"/>
          <w:szCs w:val="21"/>
        </w:rPr>
        <w:t>の交付を受けたいので、</w:t>
      </w:r>
      <w:r w:rsidRPr="000A39D6">
        <w:rPr>
          <w:rFonts w:ascii="ＭＳ ゴシック" w:eastAsia="ＭＳ ゴシック" w:hAnsi="ＭＳ ゴシック" w:hint="eastAsia"/>
          <w:szCs w:val="21"/>
        </w:rPr>
        <w:t>、</w:t>
      </w:r>
      <w:r w:rsidR="00A0629E">
        <w:rPr>
          <w:rFonts w:ascii="ＭＳ ゴシック" w:eastAsia="ＭＳ ゴシック" w:hAnsi="ＭＳ ゴシック" w:hint="eastAsia"/>
          <w:szCs w:val="21"/>
        </w:rPr>
        <w:t>玉野市商業振興対策事業費補助金交付</w:t>
      </w:r>
    </w:p>
    <w:p w:rsidR="000A39D6" w:rsidRPr="000A39D6" w:rsidRDefault="00A0629E" w:rsidP="004733E2">
      <w:pPr>
        <w:ind w:right="-42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要綱第６条の規定に基づき、下記のとおり申請します。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26"/>
      </w:tblGrid>
      <w:tr w:rsidR="00AC0552" w:rsidTr="004733E2">
        <w:trPr>
          <w:trHeight w:val="542"/>
        </w:trPr>
        <w:tc>
          <w:tcPr>
            <w:tcW w:w="2982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8789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2126"/>
        <w:gridCol w:w="2469"/>
        <w:gridCol w:w="508"/>
        <w:gridCol w:w="3260"/>
      </w:tblGrid>
      <w:tr w:rsidR="00AC0552" w:rsidTr="007E06FD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29E" w:rsidRDefault="00A0629E" w:rsidP="00A062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AC0552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  <w:p w:rsidR="00AC0552" w:rsidRDefault="00AC0552" w:rsidP="00A062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4733E2" w:rsidTr="007E06FD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733E2" w:rsidRDefault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催事促進事業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</w:p>
          <w:p w:rsidR="004733E2" w:rsidRPr="0039642C" w:rsidRDefault="004733E2" w:rsidP="004733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40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4733E2" w:rsidTr="007E06FD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販売促進事業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733E2" w:rsidRDefault="004733E2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</w:p>
          <w:p w:rsidR="007E06FD" w:rsidRDefault="004733E2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 w:rsidR="007E06F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</w:p>
          <w:p w:rsidR="004733E2" w:rsidRDefault="004733E2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構成商業者 3～19者　</w:t>
            </w:r>
            <w:r w:rsidR="00644AF2">
              <w:rPr>
                <w:rFonts w:ascii="ＭＳ ゴシック" w:eastAsia="ＭＳ ゴシック" w:hAnsi="ＭＳ ゴシック" w:hint="eastAsia"/>
                <w:sz w:val="18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0万円</w:t>
            </w:r>
          </w:p>
          <w:p w:rsidR="004733E2" w:rsidRDefault="004733E2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　 20者～　</w:t>
            </w:r>
            <w:r w:rsidR="00644AF2">
              <w:rPr>
                <w:rFonts w:ascii="ＭＳ ゴシック" w:eastAsia="ＭＳ ゴシック" w:hAnsi="ＭＳ ゴシック"/>
                <w:sz w:val="18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0万円</w:t>
            </w:r>
          </w:p>
          <w:p w:rsidR="004733E2" w:rsidRPr="0039642C" w:rsidRDefault="004733E2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玉野マリンカード協同組合</w:t>
            </w:r>
            <w:r w:rsidR="007E06F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217887"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00万円</w:t>
            </w:r>
          </w:p>
        </w:tc>
      </w:tr>
      <w:tr w:rsidR="004733E2" w:rsidRPr="004733E2" w:rsidTr="007E06FD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733E2" w:rsidRDefault="00B735D1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宣伝促進事業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</w:p>
          <w:p w:rsidR="004733E2" w:rsidRPr="0039642C" w:rsidRDefault="004733E2" w:rsidP="004733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B735D1" w:rsidRPr="004733E2" w:rsidTr="007E06FD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735D1" w:rsidRDefault="00B735D1" w:rsidP="004733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735D1" w:rsidRDefault="00B735D1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B735D1">
              <w:rPr>
                <w:rFonts w:ascii="ＭＳ ゴシック" w:eastAsia="ＭＳ ゴシック" w:hAnsi="ＭＳ ゴシック" w:hint="eastAsia"/>
                <w:szCs w:val="21"/>
              </w:rPr>
              <w:t>研修・その他事業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auto"/>
            <w:vAlign w:val="center"/>
          </w:tcPr>
          <w:p w:rsidR="00B735D1" w:rsidRPr="0039642C" w:rsidRDefault="00B735D1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508" w:type="dxa"/>
            <w:tcBorders>
              <w:left w:val="nil"/>
            </w:tcBorders>
            <w:shd w:val="clear" w:color="auto" w:fill="auto"/>
            <w:vAlign w:val="center"/>
          </w:tcPr>
          <w:p w:rsidR="00B735D1" w:rsidRDefault="007E06FD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735D1" w:rsidRPr="00B735D1" w:rsidRDefault="00B735D1" w:rsidP="00B735D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735D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 w:rsidRPr="00B735D1">
              <w:rPr>
                <w:rFonts w:ascii="ＭＳ ゴシック" w:eastAsia="ＭＳ ゴシック" w:hAnsi="ＭＳ ゴシック"/>
                <w:sz w:val="18"/>
                <w:szCs w:val="21"/>
              </w:rPr>
              <w:t>1/2</w:t>
            </w:r>
          </w:p>
          <w:p w:rsidR="00B735D1" w:rsidRPr="0039642C" w:rsidRDefault="00B735D1" w:rsidP="00B735D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735D1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5</w:t>
            </w:r>
            <w:r w:rsidRPr="00B735D1">
              <w:rPr>
                <w:rFonts w:ascii="ＭＳ ゴシック" w:eastAsia="ＭＳ ゴシック" w:hAnsi="ＭＳ ゴシック"/>
                <w:sz w:val="18"/>
                <w:szCs w:val="21"/>
              </w:rPr>
              <w:t>万円</w:t>
            </w:r>
          </w:p>
        </w:tc>
      </w:tr>
      <w:tr w:rsidR="004733E2" w:rsidTr="007E06FD">
        <w:trPr>
          <w:trHeight w:val="567"/>
        </w:trPr>
        <w:tc>
          <w:tcPr>
            <w:tcW w:w="4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B735D1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市長特認事業</w:t>
            </w:r>
          </w:p>
        </w:tc>
        <w:tc>
          <w:tcPr>
            <w:tcW w:w="2469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8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Pr="0039642C" w:rsidRDefault="004733E2" w:rsidP="004733E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市長が必要と認める額</w:t>
            </w:r>
          </w:p>
        </w:tc>
      </w:tr>
      <w:tr w:rsidR="004733E2" w:rsidTr="007E06FD">
        <w:trPr>
          <w:trHeight w:val="567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4733E2" w:rsidP="00DF04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加算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B735D1" w:rsidP="007E06FD">
            <w:pPr>
              <w:rPr>
                <w:rFonts w:ascii="ＭＳ ゴシック" w:eastAsia="ＭＳ ゴシック" w:hAnsi="ＭＳ ゴシック"/>
                <w:szCs w:val="21"/>
              </w:rPr>
            </w:pPr>
            <w:r w:rsidRPr="00B735D1">
              <w:rPr>
                <w:rFonts w:ascii="ＭＳ ゴシック" w:eastAsia="ＭＳ ゴシック" w:hAnsi="ＭＳ ゴシック" w:hint="eastAsia"/>
                <w:szCs w:val="21"/>
              </w:rPr>
              <w:t>時代に合った試み</w:t>
            </w:r>
          </w:p>
        </w:tc>
        <w:tc>
          <w:tcPr>
            <w:tcW w:w="2469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E06FD" w:rsidRPr="007E06FD" w:rsidRDefault="007E06FD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E06F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新規取組　</w:t>
            </w:r>
            <w:r w:rsidRPr="007E06FD">
              <w:rPr>
                <w:rFonts w:ascii="ＭＳ ゴシック" w:eastAsia="ＭＳ ゴシック" w:hAnsi="ＭＳ ゴシック"/>
                <w:sz w:val="18"/>
                <w:szCs w:val="21"/>
              </w:rPr>
              <w:t>10万円</w:t>
            </w:r>
          </w:p>
          <w:p w:rsidR="007E06FD" w:rsidRPr="007E06FD" w:rsidRDefault="007E06FD" w:rsidP="007E06F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E06F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前年度から継続した取組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5</w:t>
            </w:r>
            <w:r w:rsidRPr="007E06F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  <w:p w:rsidR="007E06FD" w:rsidRPr="007E06FD" w:rsidRDefault="007E06FD" w:rsidP="00217887">
            <w:pPr>
              <w:spacing w:line="0" w:lineRule="atLeas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06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※ただし、継続した取組の申請期間は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7E06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年間とする。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事業内容</w:t>
      </w:r>
    </w:p>
    <w:p w:rsidR="000A39D6" w:rsidRDefault="008D489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事業計画書</w:t>
      </w:r>
      <w:r w:rsidR="00F3757C">
        <w:rPr>
          <w:rFonts w:ascii="ＭＳ ゴシック" w:eastAsia="ＭＳ ゴシック" w:hAnsi="ＭＳ ゴシック" w:hint="eastAsia"/>
          <w:szCs w:val="21"/>
        </w:rPr>
        <w:t>・</w:t>
      </w:r>
      <w:r w:rsidR="009A7342">
        <w:rPr>
          <w:rFonts w:ascii="ＭＳ ゴシック" w:eastAsia="ＭＳ ゴシック" w:hAnsi="ＭＳ ゴシック" w:hint="eastAsia"/>
          <w:szCs w:val="21"/>
        </w:rPr>
        <w:t>事業費内訳書</w:t>
      </w:r>
      <w:r>
        <w:rPr>
          <w:rFonts w:ascii="ＭＳ ゴシック" w:eastAsia="ＭＳ ゴシック" w:hAnsi="ＭＳ ゴシック" w:hint="eastAsia"/>
          <w:szCs w:val="21"/>
        </w:rPr>
        <w:t>のとおり。</w:t>
      </w:r>
    </w:p>
    <w:p w:rsidR="004733E2" w:rsidRDefault="004733E2">
      <w:pPr>
        <w:rPr>
          <w:rFonts w:ascii="ＭＳ ゴシック" w:eastAsia="ＭＳ ゴシック" w:hAnsi="ＭＳ ゴシック"/>
          <w:szCs w:val="21"/>
        </w:rPr>
      </w:pPr>
    </w:p>
    <w:p w:rsidR="004733E2" w:rsidRDefault="004733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EE1D0A">
        <w:rPr>
          <w:rFonts w:ascii="ＭＳ ゴシック" w:eastAsia="ＭＳ ゴシック" w:hAnsi="ＭＳ ゴシック" w:hint="eastAsia"/>
          <w:szCs w:val="21"/>
        </w:rPr>
        <w:t>連絡担当者</w:t>
      </w:r>
    </w:p>
    <w:tbl>
      <w:tblPr>
        <w:tblStyle w:val="a7"/>
        <w:tblW w:w="8789" w:type="dxa"/>
        <w:tblInd w:w="562" w:type="dxa"/>
        <w:tblLook w:val="04A0" w:firstRow="1" w:lastRow="0" w:firstColumn="1" w:lastColumn="0" w:noHBand="0" w:noVBand="1"/>
      </w:tblPr>
      <w:tblGrid>
        <w:gridCol w:w="426"/>
        <w:gridCol w:w="992"/>
        <w:gridCol w:w="7371"/>
      </w:tblGrid>
      <w:tr w:rsidR="00EE1D0A" w:rsidTr="007E06FD">
        <w:trPr>
          <w:trHeight w:val="567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E1D0A" w:rsidRDefault="00EE1D0A" w:rsidP="00EE1D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EE1D0A" w:rsidRDefault="00EE1D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D0A" w:rsidTr="007E06FD">
        <w:trPr>
          <w:trHeight w:val="567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EE1D0A" w:rsidRDefault="00EE1D0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E1D0A" w:rsidRDefault="00EE1D0A" w:rsidP="00EE1D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7371" w:type="dxa"/>
            <w:vAlign w:val="center"/>
          </w:tcPr>
          <w:p w:rsidR="00EE1D0A" w:rsidRDefault="00EE1D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D0A" w:rsidTr="007E06FD">
        <w:trPr>
          <w:trHeight w:val="567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EE1D0A" w:rsidRDefault="00EE1D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E1D0A" w:rsidRDefault="00EE1D0A" w:rsidP="00EE1D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7371" w:type="dxa"/>
            <w:vAlign w:val="center"/>
          </w:tcPr>
          <w:p w:rsidR="00EE1D0A" w:rsidRDefault="00EE1D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E1D0A" w:rsidRDefault="00EE1D0A" w:rsidP="00DF045B">
      <w:pPr>
        <w:rPr>
          <w:rFonts w:ascii="ＭＳ ゴシック" w:eastAsia="ＭＳ ゴシック" w:hAnsi="ＭＳ ゴシック"/>
          <w:szCs w:val="21"/>
        </w:rPr>
      </w:pPr>
    </w:p>
    <w:sectPr w:rsidR="00EE1D0A" w:rsidSect="001178D4">
      <w:headerReference w:type="default" r:id="rId7"/>
      <w:pgSz w:w="11906" w:h="16838" w:code="9"/>
      <w:pgMar w:top="851" w:right="1418" w:bottom="851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6A" w:rsidRDefault="004733E2">
    <w:pPr>
      <w:pStyle w:val="a3"/>
    </w:pPr>
    <w:r>
      <w:rPr>
        <w:rFonts w:hint="eastAsia"/>
        <w:bdr w:val="single" w:sz="4" w:space="0" w:color="auto"/>
      </w:rPr>
      <w:t>商業振興対策事業費補助金</w:t>
    </w:r>
    <w:r w:rsidR="000A506A" w:rsidRPr="000A506A">
      <w:rPr>
        <w:rFonts w:hint="eastAsia"/>
        <w:bdr w:val="single" w:sz="4" w:space="0" w:color="auto"/>
      </w:rPr>
      <w:t xml:space="preserve">　共通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942F9"/>
    <w:rsid w:val="001944A3"/>
    <w:rsid w:val="00217887"/>
    <w:rsid w:val="002C0E79"/>
    <w:rsid w:val="002D4CB0"/>
    <w:rsid w:val="00387DB9"/>
    <w:rsid w:val="0039642C"/>
    <w:rsid w:val="003F6456"/>
    <w:rsid w:val="003F6603"/>
    <w:rsid w:val="00414716"/>
    <w:rsid w:val="004413A4"/>
    <w:rsid w:val="004733E2"/>
    <w:rsid w:val="004C13CB"/>
    <w:rsid w:val="005D19AD"/>
    <w:rsid w:val="00644AF2"/>
    <w:rsid w:val="006D4D83"/>
    <w:rsid w:val="006D4EA9"/>
    <w:rsid w:val="00792219"/>
    <w:rsid w:val="007E06FD"/>
    <w:rsid w:val="00836C48"/>
    <w:rsid w:val="0089668D"/>
    <w:rsid w:val="008D4897"/>
    <w:rsid w:val="009A7342"/>
    <w:rsid w:val="00A00D7F"/>
    <w:rsid w:val="00A0629E"/>
    <w:rsid w:val="00AA1025"/>
    <w:rsid w:val="00AC0552"/>
    <w:rsid w:val="00B27F96"/>
    <w:rsid w:val="00B735D1"/>
    <w:rsid w:val="00C54C2E"/>
    <w:rsid w:val="00C635CE"/>
    <w:rsid w:val="00DF045B"/>
    <w:rsid w:val="00EE1D0A"/>
    <w:rsid w:val="00F3757C"/>
    <w:rsid w:val="00F5505B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AA5A9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16</cp:revision>
  <cp:lastPrinted>2025-03-31T00:26:00Z</cp:lastPrinted>
  <dcterms:created xsi:type="dcterms:W3CDTF">2022-03-03T00:05:00Z</dcterms:created>
  <dcterms:modified xsi:type="dcterms:W3CDTF">2025-03-31T01:31:00Z</dcterms:modified>
</cp:coreProperties>
</file>