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36" w:rsidRDefault="000F5D3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傍　聴　申　込　書</w:t>
      </w:r>
    </w:p>
    <w:p w:rsidR="000F5D36" w:rsidRDefault="000F5D36">
      <w:pPr>
        <w:rPr>
          <w:rFonts w:hint="eastAsia"/>
          <w:sz w:val="36"/>
        </w:rPr>
      </w:pPr>
    </w:p>
    <w:p w:rsidR="000F5D36" w:rsidRDefault="000F5D36">
      <w:pPr>
        <w:ind w:firstLineChars="200" w:firstLine="55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玉野市長　　殿</w:t>
      </w:r>
    </w:p>
    <w:p w:rsidR="000F5D36" w:rsidRDefault="000F5D36">
      <w:pPr>
        <w:rPr>
          <w:rFonts w:ascii="ＭＳ 明朝" w:hAnsi="ＭＳ 明朝" w:hint="eastAsia"/>
          <w:sz w:val="28"/>
        </w:rPr>
      </w:pPr>
    </w:p>
    <w:p w:rsidR="000F5D36" w:rsidRDefault="000F5D36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ab/>
        <w:t xml:space="preserve">　　</w:t>
      </w:r>
      <w:r w:rsidR="00374B6C">
        <w:rPr>
          <w:rFonts w:ascii="ＭＳ 明朝" w:hAnsi="ＭＳ 明朝" w:hint="eastAsia"/>
          <w:sz w:val="28"/>
        </w:rPr>
        <w:t>令和</w:t>
      </w:r>
      <w:r>
        <w:rPr>
          <w:rFonts w:ascii="ＭＳ 明朝" w:hAnsi="ＭＳ 明朝" w:hint="eastAsia"/>
          <w:sz w:val="28"/>
        </w:rPr>
        <w:t xml:space="preserve">　　年　　月　　日</w:t>
      </w:r>
    </w:p>
    <w:tbl>
      <w:tblPr>
        <w:tblW w:w="5661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309"/>
        <w:gridCol w:w="518"/>
      </w:tblGrid>
      <w:tr w:rsidR="000F5D36">
        <w:trPr>
          <w:trHeight w:val="357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</w:tc>
      </w:tr>
      <w:tr w:rsidR="000F5D36">
        <w:trPr>
          <w:trHeight w:val="838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rPr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</w:tc>
      </w:tr>
      <w:tr w:rsidR="000F5D36">
        <w:trPr>
          <w:trHeight w:val="838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  <w:p w:rsidR="000F5D36" w:rsidRDefault="000F5D36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33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rPr>
                <w:sz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4"/>
              </w:rPr>
            </w:pPr>
          </w:p>
        </w:tc>
      </w:tr>
      <w:tr w:rsidR="000F5D36">
        <w:trPr>
          <w:trHeight w:val="856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  <w:p w:rsidR="000F5D36" w:rsidRDefault="000F5D36"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  <w:r>
              <w:rPr>
                <w:rFonts w:ascii="ＭＳ 明朝" w:hAnsi="ＭＳ 明朝" w:hint="eastAsia"/>
                <w:sz w:val="28"/>
              </w:rPr>
              <w:t>TEL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rPr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4"/>
              </w:rPr>
            </w:pPr>
          </w:p>
        </w:tc>
      </w:tr>
      <w:tr w:rsidR="000F5D36">
        <w:trPr>
          <w:trHeight w:val="856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  <w:p w:rsidR="000F5D36" w:rsidRDefault="000F5D36">
            <w:pPr>
              <w:spacing w:line="0" w:lineRule="atLeast"/>
              <w:rPr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職業・勤務先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D36" w:rsidRDefault="000F5D36">
            <w:pPr>
              <w:spacing w:line="0" w:lineRule="atLeast"/>
              <w:rPr>
                <w:sz w:val="28"/>
              </w:rPr>
            </w:pPr>
          </w:p>
        </w:tc>
      </w:tr>
    </w:tbl>
    <w:p w:rsidR="000F5D36" w:rsidRDefault="000F5D36">
      <w:pPr>
        <w:rPr>
          <w:rFonts w:hint="eastAsia"/>
          <w:sz w:val="28"/>
        </w:rPr>
      </w:pPr>
    </w:p>
    <w:p w:rsidR="000F5D36" w:rsidRDefault="000F5D36">
      <w:pPr>
        <w:rPr>
          <w:rFonts w:hint="eastAsia"/>
          <w:sz w:val="28"/>
        </w:rPr>
      </w:pPr>
    </w:p>
    <w:p w:rsidR="000F5D36" w:rsidRDefault="000F5D3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私は、</w:t>
      </w:r>
      <w:r w:rsidR="007A553E">
        <w:rPr>
          <w:rFonts w:ascii="ＭＳ 明朝" w:hAnsi="ＭＳ 明朝" w:hint="eastAsia"/>
          <w:sz w:val="28"/>
        </w:rPr>
        <w:t>令和７年８月７</w:t>
      </w:r>
      <w:r>
        <w:rPr>
          <w:rFonts w:ascii="ＭＳ 明朝" w:hAnsi="ＭＳ 明朝" w:hint="eastAsia"/>
          <w:sz w:val="28"/>
        </w:rPr>
        <w:t>日</w:t>
      </w:r>
      <w:r>
        <w:rPr>
          <w:rFonts w:hint="eastAsia"/>
          <w:sz w:val="28"/>
        </w:rPr>
        <w:t>に開催される第１回玉野市</w:t>
      </w:r>
      <w:r w:rsidR="007A553E">
        <w:rPr>
          <w:rFonts w:hint="eastAsia"/>
          <w:sz w:val="28"/>
        </w:rPr>
        <w:t>環境</w:t>
      </w:r>
      <w:bookmarkStart w:id="0" w:name="_GoBack"/>
      <w:bookmarkEnd w:id="0"/>
      <w:r>
        <w:rPr>
          <w:rFonts w:hint="eastAsia"/>
          <w:sz w:val="28"/>
        </w:rPr>
        <w:t>審議会について、傍聴を</w:t>
      </w:r>
      <w:r w:rsidR="005B465B">
        <w:rPr>
          <w:rFonts w:hint="eastAsia"/>
          <w:sz w:val="28"/>
        </w:rPr>
        <w:t>申し込み</w:t>
      </w:r>
      <w:r>
        <w:rPr>
          <w:rFonts w:hint="eastAsia"/>
          <w:sz w:val="28"/>
        </w:rPr>
        <w:t>ます。</w:t>
      </w:r>
    </w:p>
    <w:p w:rsidR="000F5D36" w:rsidRDefault="000F5D36">
      <w:pPr>
        <w:rPr>
          <w:rFonts w:hint="eastAsia"/>
          <w:sz w:val="28"/>
        </w:rPr>
      </w:pPr>
    </w:p>
    <w:p w:rsidR="000F5D36" w:rsidRDefault="000F5D36">
      <w:pPr>
        <w:rPr>
          <w:rFonts w:hint="eastAsia"/>
          <w:sz w:val="24"/>
        </w:rPr>
      </w:pPr>
    </w:p>
    <w:p w:rsidR="000F5D36" w:rsidRDefault="000F5D36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0F5D36" w:rsidRDefault="000F5D36">
      <w:pPr>
        <w:ind w:leftChars="607" w:left="1244"/>
        <w:rPr>
          <w:sz w:val="28"/>
        </w:rPr>
      </w:pPr>
    </w:p>
    <w:p w:rsidR="000F5D36" w:rsidRDefault="000F5D36">
      <w:pPr>
        <w:jc w:val="left"/>
        <w:rPr>
          <w:sz w:val="28"/>
        </w:rPr>
      </w:pPr>
      <w:r>
        <w:rPr>
          <w:rFonts w:hint="eastAsia"/>
          <w:sz w:val="28"/>
        </w:rPr>
        <w:t>１．傍聴にあたりましては、「傍聴に関する注意事項」を遵守します。</w:t>
      </w:r>
    </w:p>
    <w:p w:rsidR="000F5D36" w:rsidRDefault="000F5D36">
      <w:pPr>
        <w:ind w:leftChars="607" w:left="1244"/>
        <w:rPr>
          <w:rFonts w:hint="eastAsia"/>
          <w:sz w:val="28"/>
          <w:u w:val="single"/>
        </w:rPr>
      </w:pPr>
    </w:p>
    <w:p w:rsidR="000F5D36" w:rsidRDefault="000F5D36">
      <w:pPr>
        <w:ind w:left="550" w:hangingChars="200" w:hanging="550"/>
        <w:jc w:val="left"/>
        <w:rPr>
          <w:sz w:val="28"/>
        </w:rPr>
      </w:pPr>
      <w:r>
        <w:rPr>
          <w:rFonts w:hint="eastAsia"/>
          <w:sz w:val="28"/>
        </w:rPr>
        <w:t>２．会議において非公開とする事項を審議する場合などは、係員の指示に従い、速やかに退室します。</w:t>
      </w:r>
    </w:p>
    <w:p w:rsidR="000F5D36" w:rsidRDefault="000F5D36">
      <w:pPr>
        <w:jc w:val="center"/>
        <w:rPr>
          <w:rFonts w:hint="eastAsia"/>
          <w:sz w:val="28"/>
        </w:rPr>
      </w:pPr>
    </w:p>
    <w:sectPr w:rsidR="000F5D36">
      <w:pgSz w:w="11906" w:h="16838"/>
      <w:pgMar w:top="1134" w:right="1134" w:bottom="1134" w:left="1134" w:header="851" w:footer="992" w:gutter="0"/>
      <w:cols w:space="720"/>
      <w:docGrid w:type="linesAndChars" w:linePitch="36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63" w:rsidRDefault="00707263">
      <w:r>
        <w:separator/>
      </w:r>
    </w:p>
  </w:endnote>
  <w:endnote w:type="continuationSeparator" w:id="0">
    <w:p w:rsidR="00707263" w:rsidRDefault="0070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63" w:rsidRDefault="00707263">
      <w:r>
        <w:separator/>
      </w:r>
    </w:p>
  </w:footnote>
  <w:footnote w:type="continuationSeparator" w:id="0">
    <w:p w:rsidR="00707263" w:rsidRDefault="0070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6C"/>
    <w:rsid w:val="000F5D36"/>
    <w:rsid w:val="00374B6C"/>
    <w:rsid w:val="0039793C"/>
    <w:rsid w:val="005B465B"/>
    <w:rsid w:val="00707263"/>
    <w:rsid w:val="007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BABFFC"/>
  <w15:chartTrackingRefBased/>
  <w15:docId w15:val="{F0477738-2C75-40F6-B335-67B7B1B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薦　書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松井  茂男</dc:creator>
  <cp:keywords/>
  <dc:description/>
  <cp:lastModifiedBy>松井  茂男</cp:lastModifiedBy>
  <cp:revision>3</cp:revision>
  <cp:lastPrinted>2018-06-06T03:21:00Z</cp:lastPrinted>
  <dcterms:created xsi:type="dcterms:W3CDTF">2025-07-04T04:16:00Z</dcterms:created>
  <dcterms:modified xsi:type="dcterms:W3CDTF">2025-07-04T04:17:00Z</dcterms:modified>
  <cp:category/>
  <cp:contentStatus/>
</cp:coreProperties>
</file>