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A2" w:rsidRDefault="009D0E74">
      <w:pPr>
        <w:rPr>
          <w:sz w:val="28"/>
          <w:szCs w:val="28"/>
        </w:rPr>
      </w:pPr>
      <w:r>
        <w:rPr>
          <w:rFonts w:hint="eastAsia"/>
        </w:rPr>
        <w:t xml:space="preserve">　　　　　　　　　　　　</w:t>
      </w:r>
      <w:r w:rsidR="00321AEF">
        <w:rPr>
          <w:rFonts w:hint="eastAsia"/>
          <w:sz w:val="28"/>
          <w:szCs w:val="28"/>
        </w:rPr>
        <w:t>障害児福祉手当のしおり</w:t>
      </w:r>
      <w:r>
        <w:rPr>
          <w:rFonts w:hint="eastAsia"/>
          <w:sz w:val="28"/>
          <w:szCs w:val="28"/>
        </w:rPr>
        <w:t>（令和７年度）</w:t>
      </w:r>
    </w:p>
    <w:p w:rsidR="008566FE" w:rsidRPr="009B3CAE" w:rsidRDefault="008566FE">
      <w:pPr>
        <w:rPr>
          <w:rFonts w:ascii="ＭＳ ゴシック" w:eastAsia="ＭＳ ゴシック" w:hAnsi="ＭＳ ゴシック"/>
          <w:szCs w:val="21"/>
        </w:rPr>
      </w:pPr>
      <w:r w:rsidRPr="009B3CAE">
        <w:rPr>
          <w:rFonts w:ascii="ＭＳ ゴシック" w:eastAsia="ＭＳ ゴシック" w:hAnsi="ＭＳ ゴシック" w:hint="eastAsia"/>
          <w:szCs w:val="21"/>
        </w:rPr>
        <w:t>＜目的＞</w:t>
      </w:r>
    </w:p>
    <w:p w:rsidR="008566FE" w:rsidRDefault="008566FE" w:rsidP="008566FE">
      <w:pPr>
        <w:rPr>
          <w:szCs w:val="21"/>
        </w:rPr>
      </w:pPr>
      <w:r>
        <w:rPr>
          <w:rFonts w:hint="eastAsia"/>
          <w:szCs w:val="21"/>
        </w:rPr>
        <w:t xml:space="preserve">　精神または身体に重度の障害</w:t>
      </w:r>
      <w:r w:rsidRPr="008566FE">
        <w:rPr>
          <w:rFonts w:hint="eastAsia"/>
          <w:szCs w:val="21"/>
        </w:rPr>
        <w:t>を有するため、日常生活において常時の介護を必要とす</w:t>
      </w:r>
      <w:r>
        <w:rPr>
          <w:rFonts w:hint="eastAsia"/>
          <w:szCs w:val="21"/>
        </w:rPr>
        <w:t>る児童に対して支給される手当です。（障害</w:t>
      </w:r>
      <w:r w:rsidRPr="008566FE">
        <w:rPr>
          <w:rFonts w:hint="eastAsia"/>
          <w:szCs w:val="21"/>
        </w:rPr>
        <w:t>者手帳の有無は問いません。）</w:t>
      </w:r>
    </w:p>
    <w:p w:rsidR="008566FE" w:rsidRDefault="008566FE" w:rsidP="008566FE">
      <w:pPr>
        <w:rPr>
          <w:szCs w:val="21"/>
        </w:rPr>
      </w:pPr>
    </w:p>
    <w:p w:rsidR="008566FE" w:rsidRPr="009B3CAE" w:rsidRDefault="008566FE" w:rsidP="008566FE">
      <w:pPr>
        <w:rPr>
          <w:rFonts w:ascii="ＭＳ ゴシック" w:eastAsia="ＭＳ ゴシック" w:hAnsi="ＭＳ ゴシック"/>
          <w:szCs w:val="21"/>
        </w:rPr>
      </w:pPr>
      <w:r w:rsidRPr="009B3CAE">
        <w:rPr>
          <w:rFonts w:ascii="ＭＳ ゴシック" w:eastAsia="ＭＳ ゴシック" w:hAnsi="ＭＳ ゴシック" w:hint="eastAsia"/>
          <w:szCs w:val="21"/>
        </w:rPr>
        <w:t>＜支給要件等＞</w:t>
      </w:r>
    </w:p>
    <w:tbl>
      <w:tblPr>
        <w:tblStyle w:val="a3"/>
        <w:tblW w:w="0" w:type="auto"/>
        <w:tblLook w:val="04A0" w:firstRow="1" w:lastRow="0" w:firstColumn="1" w:lastColumn="0" w:noHBand="0" w:noVBand="1"/>
      </w:tblPr>
      <w:tblGrid>
        <w:gridCol w:w="582"/>
        <w:gridCol w:w="850"/>
        <w:gridCol w:w="8304"/>
      </w:tblGrid>
      <w:tr w:rsidR="00566DE8" w:rsidTr="00566DE8">
        <w:tc>
          <w:tcPr>
            <w:tcW w:w="582" w:type="dxa"/>
            <w:vMerge w:val="restart"/>
            <w:textDirection w:val="tbRlV"/>
          </w:tcPr>
          <w:p w:rsidR="00566DE8" w:rsidRDefault="00566DE8" w:rsidP="00566DE8">
            <w:pPr>
              <w:ind w:left="113" w:right="113"/>
              <w:jc w:val="center"/>
              <w:rPr>
                <w:szCs w:val="21"/>
              </w:rPr>
            </w:pPr>
            <w:r>
              <w:rPr>
                <w:rFonts w:hint="eastAsia"/>
                <w:szCs w:val="21"/>
              </w:rPr>
              <w:t>受 給 資 格</w:t>
            </w:r>
          </w:p>
        </w:tc>
        <w:tc>
          <w:tcPr>
            <w:tcW w:w="850" w:type="dxa"/>
          </w:tcPr>
          <w:p w:rsidR="00566DE8" w:rsidRDefault="00566DE8" w:rsidP="008566FE">
            <w:pPr>
              <w:rPr>
                <w:szCs w:val="21"/>
              </w:rPr>
            </w:pPr>
            <w:r>
              <w:rPr>
                <w:rFonts w:hint="eastAsia"/>
                <w:szCs w:val="21"/>
              </w:rPr>
              <w:t>年齢</w:t>
            </w:r>
          </w:p>
        </w:tc>
        <w:tc>
          <w:tcPr>
            <w:tcW w:w="8304" w:type="dxa"/>
          </w:tcPr>
          <w:p w:rsidR="00566DE8" w:rsidRDefault="00566DE8" w:rsidP="00603DF1">
            <w:pPr>
              <w:ind w:firstLineChars="100" w:firstLine="210"/>
              <w:rPr>
                <w:szCs w:val="21"/>
              </w:rPr>
            </w:pPr>
            <w:r>
              <w:rPr>
                <w:rFonts w:hint="eastAsia"/>
                <w:szCs w:val="21"/>
              </w:rPr>
              <w:t>２０歳未満</w:t>
            </w:r>
          </w:p>
        </w:tc>
      </w:tr>
      <w:tr w:rsidR="00566DE8" w:rsidTr="00566DE8">
        <w:tc>
          <w:tcPr>
            <w:tcW w:w="582" w:type="dxa"/>
            <w:vMerge/>
          </w:tcPr>
          <w:p w:rsidR="00566DE8" w:rsidRDefault="00566DE8" w:rsidP="008566FE">
            <w:pPr>
              <w:rPr>
                <w:szCs w:val="21"/>
              </w:rPr>
            </w:pPr>
          </w:p>
        </w:tc>
        <w:tc>
          <w:tcPr>
            <w:tcW w:w="850" w:type="dxa"/>
          </w:tcPr>
          <w:p w:rsidR="00566DE8" w:rsidRDefault="00566DE8" w:rsidP="008566FE">
            <w:pPr>
              <w:rPr>
                <w:szCs w:val="21"/>
              </w:rPr>
            </w:pPr>
            <w:r>
              <w:rPr>
                <w:rFonts w:hint="eastAsia"/>
                <w:szCs w:val="21"/>
              </w:rPr>
              <w:t>障害</w:t>
            </w:r>
          </w:p>
          <w:p w:rsidR="00566DE8" w:rsidRDefault="00566DE8" w:rsidP="008566FE">
            <w:pPr>
              <w:rPr>
                <w:szCs w:val="21"/>
              </w:rPr>
            </w:pPr>
            <w:r>
              <w:rPr>
                <w:rFonts w:hint="eastAsia"/>
                <w:szCs w:val="21"/>
              </w:rPr>
              <w:t>程度</w:t>
            </w:r>
          </w:p>
        </w:tc>
        <w:tc>
          <w:tcPr>
            <w:tcW w:w="8304" w:type="dxa"/>
          </w:tcPr>
          <w:p w:rsidR="00566DE8" w:rsidRDefault="00566DE8" w:rsidP="0027485D">
            <w:pPr>
              <w:ind w:firstLineChars="100" w:firstLine="210"/>
              <w:rPr>
                <w:szCs w:val="21"/>
              </w:rPr>
            </w:pPr>
            <w:r w:rsidRPr="0027485D">
              <w:rPr>
                <w:rFonts w:hint="eastAsia"/>
                <w:szCs w:val="21"/>
              </w:rPr>
              <w:t>別表</w:t>
            </w:r>
            <w:r>
              <w:rPr>
                <w:rFonts w:hint="eastAsia"/>
                <w:szCs w:val="21"/>
              </w:rPr>
              <w:t>（裏面）の障害</w:t>
            </w:r>
            <w:r w:rsidRPr="0027485D">
              <w:rPr>
                <w:rFonts w:hint="eastAsia"/>
                <w:szCs w:val="21"/>
              </w:rPr>
              <w:t>を、</w:t>
            </w:r>
            <w:r w:rsidR="00257E74">
              <w:rPr>
                <w:rFonts w:hint="eastAsia"/>
                <w:szCs w:val="21"/>
              </w:rPr>
              <w:t>１</w:t>
            </w:r>
            <w:r w:rsidRPr="0027485D">
              <w:rPr>
                <w:szCs w:val="21"/>
              </w:rPr>
              <w:t>つ以上有するもの</w:t>
            </w:r>
          </w:p>
        </w:tc>
      </w:tr>
      <w:tr w:rsidR="00566DE8" w:rsidTr="00566DE8">
        <w:tc>
          <w:tcPr>
            <w:tcW w:w="582" w:type="dxa"/>
            <w:vMerge/>
          </w:tcPr>
          <w:p w:rsidR="00566DE8" w:rsidRDefault="00566DE8" w:rsidP="008566FE">
            <w:pPr>
              <w:rPr>
                <w:szCs w:val="21"/>
              </w:rPr>
            </w:pPr>
          </w:p>
        </w:tc>
        <w:tc>
          <w:tcPr>
            <w:tcW w:w="850" w:type="dxa"/>
          </w:tcPr>
          <w:p w:rsidR="00566DE8" w:rsidRDefault="00566DE8" w:rsidP="001D44A5">
            <w:pPr>
              <w:jc w:val="center"/>
              <w:rPr>
                <w:szCs w:val="21"/>
              </w:rPr>
            </w:pPr>
          </w:p>
          <w:p w:rsidR="00566DE8" w:rsidRDefault="00566DE8" w:rsidP="001D44A5">
            <w:pPr>
              <w:jc w:val="center"/>
              <w:rPr>
                <w:szCs w:val="21"/>
              </w:rPr>
            </w:pPr>
            <w:r>
              <w:rPr>
                <w:rFonts w:hint="eastAsia"/>
                <w:szCs w:val="21"/>
              </w:rPr>
              <w:t>支給</w:t>
            </w:r>
          </w:p>
          <w:p w:rsidR="00566DE8" w:rsidRDefault="00566DE8" w:rsidP="001D44A5">
            <w:pPr>
              <w:jc w:val="center"/>
              <w:rPr>
                <w:szCs w:val="21"/>
              </w:rPr>
            </w:pPr>
            <w:r>
              <w:rPr>
                <w:rFonts w:hint="eastAsia"/>
                <w:szCs w:val="21"/>
              </w:rPr>
              <w:t>要件</w:t>
            </w:r>
          </w:p>
        </w:tc>
        <w:tc>
          <w:tcPr>
            <w:tcW w:w="8304" w:type="dxa"/>
          </w:tcPr>
          <w:p w:rsidR="00566DE8" w:rsidRPr="0027485D" w:rsidRDefault="00566DE8" w:rsidP="0027485D">
            <w:pPr>
              <w:ind w:firstLineChars="100" w:firstLine="210"/>
              <w:rPr>
                <w:szCs w:val="21"/>
              </w:rPr>
            </w:pPr>
            <w:r w:rsidRPr="0027485D">
              <w:rPr>
                <w:rFonts w:hint="eastAsia"/>
                <w:szCs w:val="21"/>
              </w:rPr>
              <w:t>次のような場合には手当の支給を受けられません。</w:t>
            </w:r>
          </w:p>
          <w:p w:rsidR="00566DE8" w:rsidRPr="0027485D" w:rsidRDefault="00257E74" w:rsidP="0027485D">
            <w:pPr>
              <w:rPr>
                <w:szCs w:val="21"/>
              </w:rPr>
            </w:pPr>
            <w:r>
              <w:rPr>
                <w:rFonts w:hint="eastAsia"/>
                <w:szCs w:val="21"/>
              </w:rPr>
              <w:t>・</w:t>
            </w:r>
            <w:r w:rsidR="00566DE8" w:rsidRPr="0027485D">
              <w:rPr>
                <w:szCs w:val="21"/>
              </w:rPr>
              <w:t xml:space="preserve"> </w:t>
            </w:r>
            <w:r w:rsidR="00566DE8">
              <w:rPr>
                <w:szCs w:val="21"/>
              </w:rPr>
              <w:t>障</w:t>
            </w:r>
            <w:r w:rsidR="00566DE8">
              <w:rPr>
                <w:rFonts w:hint="eastAsia"/>
                <w:szCs w:val="21"/>
              </w:rPr>
              <w:t>害</w:t>
            </w:r>
            <w:r w:rsidR="00566DE8" w:rsidRPr="0027485D">
              <w:rPr>
                <w:szCs w:val="21"/>
              </w:rPr>
              <w:t>児が施設等に入所しているとき</w:t>
            </w:r>
          </w:p>
          <w:p w:rsidR="00566DE8" w:rsidRDefault="00257E74" w:rsidP="0027485D">
            <w:pPr>
              <w:rPr>
                <w:szCs w:val="21"/>
              </w:rPr>
            </w:pPr>
            <w:r>
              <w:rPr>
                <w:rFonts w:hint="eastAsia"/>
                <w:szCs w:val="21"/>
              </w:rPr>
              <w:t>・</w:t>
            </w:r>
            <w:r w:rsidR="00566DE8" w:rsidRPr="0027485D">
              <w:rPr>
                <w:szCs w:val="21"/>
              </w:rPr>
              <w:t xml:space="preserve"> </w:t>
            </w:r>
            <w:r w:rsidR="00566DE8">
              <w:rPr>
                <w:szCs w:val="21"/>
              </w:rPr>
              <w:t>障</w:t>
            </w:r>
            <w:r w:rsidR="00566DE8">
              <w:rPr>
                <w:rFonts w:hint="eastAsia"/>
                <w:szCs w:val="21"/>
              </w:rPr>
              <w:t>害</w:t>
            </w:r>
            <w:r w:rsidR="00566DE8">
              <w:rPr>
                <w:szCs w:val="21"/>
              </w:rPr>
              <w:t>児が障</w:t>
            </w:r>
            <w:r w:rsidR="00566DE8">
              <w:rPr>
                <w:rFonts w:hint="eastAsia"/>
                <w:szCs w:val="21"/>
              </w:rPr>
              <w:t>害</w:t>
            </w:r>
            <w:r w:rsidR="00566DE8" w:rsidRPr="0027485D">
              <w:rPr>
                <w:szCs w:val="21"/>
              </w:rPr>
              <w:t>を支給事由とする年金を受け取ることができるとき</w:t>
            </w:r>
          </w:p>
        </w:tc>
      </w:tr>
      <w:tr w:rsidR="00566DE8" w:rsidTr="00566DE8">
        <w:tc>
          <w:tcPr>
            <w:tcW w:w="1432" w:type="dxa"/>
            <w:gridSpan w:val="2"/>
          </w:tcPr>
          <w:p w:rsidR="00566DE8" w:rsidRDefault="00566DE8" w:rsidP="001D44A5">
            <w:pPr>
              <w:jc w:val="distribute"/>
              <w:rPr>
                <w:szCs w:val="21"/>
              </w:rPr>
            </w:pPr>
          </w:p>
          <w:p w:rsidR="00566DE8" w:rsidRDefault="00566DE8" w:rsidP="001D44A5">
            <w:pPr>
              <w:jc w:val="distribute"/>
              <w:rPr>
                <w:szCs w:val="21"/>
              </w:rPr>
            </w:pPr>
          </w:p>
          <w:p w:rsidR="00566DE8" w:rsidRDefault="00566DE8" w:rsidP="001D44A5">
            <w:pPr>
              <w:rPr>
                <w:szCs w:val="21"/>
              </w:rPr>
            </w:pPr>
            <w:r w:rsidRPr="001D44A5">
              <w:rPr>
                <w:rFonts w:hint="eastAsia"/>
                <w:spacing w:val="35"/>
                <w:kern w:val="0"/>
                <w:szCs w:val="21"/>
                <w:fitText w:val="1050" w:id="-659299072"/>
              </w:rPr>
              <w:t>支給制</w:t>
            </w:r>
            <w:r w:rsidRPr="001D44A5">
              <w:rPr>
                <w:rFonts w:hint="eastAsia"/>
                <w:kern w:val="0"/>
                <w:szCs w:val="21"/>
                <w:fitText w:val="1050" w:id="-659299072"/>
              </w:rPr>
              <w:t>限</w:t>
            </w:r>
          </w:p>
        </w:tc>
        <w:tc>
          <w:tcPr>
            <w:tcW w:w="8304" w:type="dxa"/>
          </w:tcPr>
          <w:p w:rsidR="00566DE8" w:rsidRDefault="00566DE8" w:rsidP="0027485D">
            <w:pPr>
              <w:ind w:firstLineChars="100" w:firstLine="210"/>
              <w:rPr>
                <w:szCs w:val="21"/>
              </w:rPr>
            </w:pPr>
            <w:r w:rsidRPr="0027485D">
              <w:rPr>
                <w:rFonts w:hint="eastAsia"/>
                <w:szCs w:val="21"/>
              </w:rPr>
              <w:t>次のような場合には、その年の８月から翌年７月までの１年間、手当の支給が停止</w:t>
            </w:r>
          </w:p>
          <w:p w:rsidR="00566DE8" w:rsidRPr="0027485D" w:rsidRDefault="00566DE8" w:rsidP="0027485D">
            <w:pPr>
              <w:rPr>
                <w:szCs w:val="21"/>
              </w:rPr>
            </w:pPr>
            <w:r w:rsidRPr="0027485D">
              <w:rPr>
                <w:rFonts w:hint="eastAsia"/>
                <w:szCs w:val="21"/>
              </w:rPr>
              <w:t>されます。</w:t>
            </w:r>
          </w:p>
          <w:p w:rsidR="00566DE8" w:rsidRPr="0027485D" w:rsidRDefault="00566DE8" w:rsidP="0027485D">
            <w:pPr>
              <w:rPr>
                <w:szCs w:val="21"/>
              </w:rPr>
            </w:pPr>
            <w:r>
              <w:rPr>
                <w:rFonts w:hint="eastAsia"/>
                <w:szCs w:val="21"/>
              </w:rPr>
              <w:t>①障害</w:t>
            </w:r>
            <w:r w:rsidRPr="0027485D">
              <w:rPr>
                <w:rFonts w:hint="eastAsia"/>
                <w:szCs w:val="21"/>
              </w:rPr>
              <w:t>児本人の前年所得が一定の額以上であるとき</w:t>
            </w:r>
          </w:p>
          <w:p w:rsidR="00566DE8" w:rsidRPr="0027485D" w:rsidRDefault="00566DE8" w:rsidP="0027485D">
            <w:pPr>
              <w:rPr>
                <w:szCs w:val="21"/>
              </w:rPr>
            </w:pPr>
            <w:r>
              <w:rPr>
                <w:rFonts w:hint="eastAsia"/>
                <w:szCs w:val="21"/>
              </w:rPr>
              <w:t>②配偶者または障害</w:t>
            </w:r>
            <w:r w:rsidRPr="0027485D">
              <w:rPr>
                <w:rFonts w:hint="eastAsia"/>
                <w:szCs w:val="21"/>
              </w:rPr>
              <w:t>児を扶養する人（民法第</w:t>
            </w:r>
            <w:r w:rsidRPr="0027485D">
              <w:rPr>
                <w:szCs w:val="21"/>
              </w:rPr>
              <w:t xml:space="preserve"> 877 条第１項に定める扶養</w:t>
            </w:r>
          </w:p>
          <w:p w:rsidR="00566DE8" w:rsidRPr="0027485D" w:rsidRDefault="00566DE8" w:rsidP="0027485D">
            <w:pPr>
              <w:rPr>
                <w:szCs w:val="21"/>
              </w:rPr>
            </w:pPr>
            <w:r w:rsidRPr="0027485D">
              <w:rPr>
                <w:rFonts w:hint="eastAsia"/>
                <w:szCs w:val="21"/>
              </w:rPr>
              <w:t>義務者のうち同居の最多収入者）の前年所得が一定の額以上であるとき</w:t>
            </w:r>
          </w:p>
          <w:p w:rsidR="00566DE8" w:rsidRDefault="00566DE8" w:rsidP="0027485D">
            <w:pPr>
              <w:rPr>
                <w:szCs w:val="21"/>
              </w:rPr>
            </w:pPr>
            <w:r w:rsidRPr="0027485D">
              <w:rPr>
                <w:rFonts w:hint="eastAsia"/>
                <w:szCs w:val="21"/>
              </w:rPr>
              <w:t>（金額は裏面を参照）</w:t>
            </w:r>
          </w:p>
        </w:tc>
      </w:tr>
      <w:tr w:rsidR="00566DE8" w:rsidTr="00566DE8">
        <w:tc>
          <w:tcPr>
            <w:tcW w:w="1432" w:type="dxa"/>
            <w:gridSpan w:val="2"/>
          </w:tcPr>
          <w:p w:rsidR="00566DE8" w:rsidRDefault="00566DE8" w:rsidP="001D44A5">
            <w:pPr>
              <w:jc w:val="distribute"/>
              <w:rPr>
                <w:szCs w:val="21"/>
              </w:rPr>
            </w:pPr>
            <w:r>
              <w:rPr>
                <w:rFonts w:hint="eastAsia"/>
                <w:szCs w:val="21"/>
              </w:rPr>
              <w:t>支 給 額</w:t>
            </w:r>
          </w:p>
        </w:tc>
        <w:tc>
          <w:tcPr>
            <w:tcW w:w="8304" w:type="dxa"/>
          </w:tcPr>
          <w:p w:rsidR="00566DE8" w:rsidRDefault="00566DE8" w:rsidP="0027485D">
            <w:pPr>
              <w:ind w:firstLineChars="100" w:firstLine="210"/>
              <w:rPr>
                <w:szCs w:val="21"/>
              </w:rPr>
            </w:pPr>
            <w:r w:rsidRPr="0027485D">
              <w:rPr>
                <w:rFonts w:hint="eastAsia"/>
                <w:szCs w:val="21"/>
              </w:rPr>
              <w:t>月額</w:t>
            </w:r>
            <w:r w:rsidRPr="0027485D">
              <w:rPr>
                <w:szCs w:val="21"/>
              </w:rPr>
              <w:t xml:space="preserve"> </w:t>
            </w:r>
            <w:r w:rsidR="009D0E74">
              <w:rPr>
                <w:szCs w:val="21"/>
              </w:rPr>
              <w:t>１６，１００円（</w:t>
            </w:r>
            <w:r w:rsidR="009D0E74">
              <w:rPr>
                <w:rFonts w:hint="eastAsia"/>
                <w:szCs w:val="21"/>
              </w:rPr>
              <w:t>物価スライドにより毎年見直しをしています。</w:t>
            </w:r>
            <w:r w:rsidRPr="0027485D">
              <w:rPr>
                <w:szCs w:val="21"/>
              </w:rPr>
              <w:t>）</w:t>
            </w:r>
          </w:p>
        </w:tc>
      </w:tr>
      <w:tr w:rsidR="00566DE8" w:rsidTr="00040F79">
        <w:tc>
          <w:tcPr>
            <w:tcW w:w="1432" w:type="dxa"/>
            <w:gridSpan w:val="2"/>
          </w:tcPr>
          <w:p w:rsidR="00566DE8" w:rsidRDefault="00566DE8" w:rsidP="001D44A5">
            <w:pPr>
              <w:jc w:val="distribute"/>
              <w:rPr>
                <w:szCs w:val="21"/>
              </w:rPr>
            </w:pPr>
          </w:p>
          <w:p w:rsidR="00566DE8" w:rsidRDefault="00566DE8" w:rsidP="001D44A5">
            <w:pPr>
              <w:jc w:val="distribute"/>
              <w:rPr>
                <w:szCs w:val="21"/>
              </w:rPr>
            </w:pPr>
            <w:r>
              <w:rPr>
                <w:rFonts w:hint="eastAsia"/>
                <w:szCs w:val="21"/>
              </w:rPr>
              <w:t>支 払</w:t>
            </w:r>
          </w:p>
        </w:tc>
        <w:tc>
          <w:tcPr>
            <w:tcW w:w="8304" w:type="dxa"/>
          </w:tcPr>
          <w:p w:rsidR="00566DE8" w:rsidRPr="0027485D" w:rsidRDefault="00566DE8" w:rsidP="0027485D">
            <w:pPr>
              <w:ind w:firstLineChars="100" w:firstLine="210"/>
              <w:rPr>
                <w:szCs w:val="21"/>
              </w:rPr>
            </w:pPr>
            <w:r w:rsidRPr="0027485D">
              <w:rPr>
                <w:rFonts w:hint="eastAsia"/>
                <w:szCs w:val="21"/>
              </w:rPr>
              <w:t>請求（申請）日の</w:t>
            </w:r>
            <w:r w:rsidRPr="00A3051A">
              <w:rPr>
                <w:rFonts w:ascii="ＭＳ ゴシック" w:eastAsia="ＭＳ ゴシック" w:hAnsi="ＭＳ ゴシック" w:hint="eastAsia"/>
                <w:b/>
                <w:szCs w:val="21"/>
                <w:u w:val="wave"/>
              </w:rPr>
              <w:t>翌月</w:t>
            </w:r>
            <w:r w:rsidRPr="0027485D">
              <w:rPr>
                <w:rFonts w:hint="eastAsia"/>
                <w:szCs w:val="21"/>
              </w:rPr>
              <w:t>から支給対象月となります。</w:t>
            </w:r>
          </w:p>
          <w:p w:rsidR="00566DE8" w:rsidRDefault="00566DE8" w:rsidP="0027485D">
            <w:pPr>
              <w:ind w:firstLineChars="100" w:firstLine="210"/>
              <w:rPr>
                <w:szCs w:val="21"/>
              </w:rPr>
            </w:pPr>
            <w:r w:rsidRPr="0027485D">
              <w:rPr>
                <w:rFonts w:hint="eastAsia"/>
                <w:szCs w:val="21"/>
              </w:rPr>
              <w:t>支払いは毎年２・５・８・１１月に、それぞれ前月までの３か月分をまとめて支払います。</w:t>
            </w:r>
          </w:p>
        </w:tc>
      </w:tr>
    </w:tbl>
    <w:p w:rsidR="008566FE" w:rsidRDefault="008566FE" w:rsidP="008566FE">
      <w:pPr>
        <w:rPr>
          <w:szCs w:val="21"/>
        </w:rPr>
      </w:pPr>
    </w:p>
    <w:p w:rsidR="00D96511" w:rsidRPr="009B3CAE" w:rsidRDefault="00B8094B" w:rsidP="008566FE">
      <w:pPr>
        <w:rPr>
          <w:rFonts w:ascii="ＭＳ ゴシック" w:eastAsia="ＭＳ ゴシック" w:hAnsi="ＭＳ ゴシック"/>
          <w:szCs w:val="21"/>
        </w:rPr>
      </w:pPr>
      <w:r w:rsidRPr="009B3CAE">
        <w:rPr>
          <w:rFonts w:ascii="ＭＳ ゴシック" w:eastAsia="ＭＳ ゴシック" w:hAnsi="ＭＳ ゴシック" w:hint="eastAsia"/>
          <w:szCs w:val="21"/>
        </w:rPr>
        <w:t>＜手続きの方法</w:t>
      </w:r>
      <w:r w:rsidR="00D96511" w:rsidRPr="009B3CAE">
        <w:rPr>
          <w:rFonts w:ascii="ＭＳ ゴシック" w:eastAsia="ＭＳ ゴシック" w:hAnsi="ＭＳ ゴシック" w:hint="eastAsia"/>
          <w:szCs w:val="21"/>
        </w:rPr>
        <w:t>＞</w:t>
      </w:r>
    </w:p>
    <w:p w:rsidR="00B8094B" w:rsidRDefault="00B8094B" w:rsidP="008566FE">
      <w:pPr>
        <w:rPr>
          <w:szCs w:val="21"/>
        </w:rPr>
      </w:pPr>
      <w:r>
        <w:rPr>
          <w:rFonts w:hint="eastAsia"/>
          <w:szCs w:val="21"/>
        </w:rPr>
        <w:t xml:space="preserve">　次の書類を添えて、玉野市福祉政策課の窓口に提出してください。</w:t>
      </w:r>
    </w:p>
    <w:p w:rsidR="00B8094B" w:rsidRDefault="00B8094B" w:rsidP="008566FE">
      <w:pPr>
        <w:rPr>
          <w:szCs w:val="21"/>
        </w:rPr>
      </w:pPr>
      <w:r>
        <w:rPr>
          <w:rFonts w:hint="eastAsia"/>
          <w:szCs w:val="21"/>
        </w:rPr>
        <w:t xml:space="preserve">　用紙は、申請窓口に備えつけてあります。ホームページからもダウンロードできます。</w:t>
      </w:r>
      <w:bookmarkStart w:id="0" w:name="_GoBack"/>
      <w:bookmarkEnd w:id="0"/>
    </w:p>
    <w:p w:rsidR="00D96511" w:rsidRPr="00D96511" w:rsidRDefault="00D96511" w:rsidP="00D96511">
      <w:pPr>
        <w:ind w:firstLineChars="100" w:firstLine="210"/>
        <w:rPr>
          <w:szCs w:val="21"/>
        </w:rPr>
      </w:pPr>
      <w:r w:rsidRPr="00D96511">
        <w:rPr>
          <w:rFonts w:hint="eastAsia"/>
          <w:szCs w:val="21"/>
        </w:rPr>
        <w:t>①障害児福祉手当認定請求書</w:t>
      </w:r>
    </w:p>
    <w:p w:rsidR="00D96511" w:rsidRPr="00D96511" w:rsidRDefault="00D96511" w:rsidP="00D96511">
      <w:pPr>
        <w:ind w:firstLineChars="100" w:firstLine="210"/>
        <w:rPr>
          <w:szCs w:val="21"/>
        </w:rPr>
      </w:pPr>
      <w:r>
        <w:rPr>
          <w:rFonts w:hint="eastAsia"/>
          <w:szCs w:val="21"/>
        </w:rPr>
        <w:t>②</w:t>
      </w:r>
      <w:r w:rsidRPr="00D96511">
        <w:rPr>
          <w:rFonts w:hint="eastAsia"/>
          <w:szCs w:val="21"/>
        </w:rPr>
        <w:t>障害児福祉手当所得状況届</w:t>
      </w:r>
    </w:p>
    <w:p w:rsidR="00D96511" w:rsidRDefault="00D96511" w:rsidP="00D96511">
      <w:pPr>
        <w:ind w:firstLineChars="100" w:firstLine="210"/>
        <w:rPr>
          <w:szCs w:val="21"/>
        </w:rPr>
      </w:pPr>
      <w:r>
        <w:rPr>
          <w:rFonts w:hint="eastAsia"/>
          <w:szCs w:val="21"/>
        </w:rPr>
        <w:t>③認定</w:t>
      </w:r>
      <w:r w:rsidRPr="00D96511">
        <w:rPr>
          <w:rFonts w:hint="eastAsia"/>
          <w:szCs w:val="21"/>
        </w:rPr>
        <w:t>診断書（所定の様式があります。）</w:t>
      </w:r>
    </w:p>
    <w:p w:rsidR="00603DF1" w:rsidRDefault="00603DF1" w:rsidP="00603DF1">
      <w:pPr>
        <w:ind w:firstLineChars="100" w:firstLine="210"/>
        <w:rPr>
          <w:szCs w:val="21"/>
        </w:rPr>
      </w:pPr>
      <w:r>
        <w:rPr>
          <w:rFonts w:hint="eastAsia"/>
          <w:szCs w:val="21"/>
        </w:rPr>
        <w:t xml:space="preserve">　※認定診断書は、身体障害者福祉法に規定する指定医師等、該当する障害または症状に係る専門医</w:t>
      </w:r>
    </w:p>
    <w:p w:rsidR="00603DF1" w:rsidRPr="00603DF1" w:rsidRDefault="00603DF1" w:rsidP="00603DF1">
      <w:pPr>
        <w:ind w:firstLineChars="100" w:firstLine="210"/>
        <w:rPr>
          <w:szCs w:val="21"/>
        </w:rPr>
      </w:pPr>
      <w:r>
        <w:rPr>
          <w:rFonts w:hint="eastAsia"/>
          <w:kern w:val="0"/>
          <w:szCs w:val="21"/>
        </w:rPr>
        <w:t xml:space="preserve">　の作成したものが望ましいです。</w:t>
      </w:r>
    </w:p>
    <w:p w:rsidR="00603DF1" w:rsidRDefault="00603DF1" w:rsidP="00603DF1">
      <w:pPr>
        <w:ind w:firstLineChars="100" w:firstLine="210"/>
        <w:rPr>
          <w:szCs w:val="21"/>
        </w:rPr>
      </w:pPr>
      <w:r>
        <w:rPr>
          <w:rFonts w:hint="eastAsia"/>
          <w:szCs w:val="21"/>
        </w:rPr>
        <w:t>④個人番号（マイナンバー）がわかるもの（本人および配偶者・扶養義務者のもの）</w:t>
      </w:r>
    </w:p>
    <w:p w:rsidR="00603DF1" w:rsidRDefault="00603DF1" w:rsidP="00603DF1">
      <w:pPr>
        <w:ind w:firstLineChars="100" w:firstLine="210"/>
        <w:rPr>
          <w:szCs w:val="21"/>
        </w:rPr>
      </w:pPr>
      <w:r>
        <w:rPr>
          <w:rFonts w:hint="eastAsia"/>
          <w:szCs w:val="21"/>
        </w:rPr>
        <w:t>⑤身体障害者手帳、療育手帳または精神障害者保健福祉手帳（手帳を交付されている方のみ）</w:t>
      </w:r>
    </w:p>
    <w:p w:rsidR="00A3212C" w:rsidRDefault="00A3212C" w:rsidP="00D96511">
      <w:pPr>
        <w:ind w:firstLineChars="100" w:firstLine="210"/>
        <w:rPr>
          <w:szCs w:val="21"/>
        </w:rPr>
      </w:pPr>
      <w:r>
        <w:rPr>
          <w:rFonts w:hint="eastAsia"/>
          <w:szCs w:val="21"/>
        </w:rPr>
        <w:t>⑥障害のある方本人（児童）名義の預金口座</w:t>
      </w:r>
    </w:p>
    <w:p w:rsidR="001D44A5" w:rsidRDefault="001D44A5" w:rsidP="00D96511">
      <w:pPr>
        <w:ind w:firstLineChars="100" w:firstLine="210"/>
        <w:rPr>
          <w:szCs w:val="21"/>
        </w:rPr>
      </w:pPr>
    </w:p>
    <w:p w:rsidR="001D44A5" w:rsidRDefault="001D44A5" w:rsidP="00D96511">
      <w:pPr>
        <w:ind w:firstLineChars="100" w:firstLine="210"/>
        <w:rPr>
          <w:szCs w:val="21"/>
        </w:rPr>
      </w:pPr>
    </w:p>
    <w:p w:rsidR="001D44A5" w:rsidRDefault="001D44A5" w:rsidP="00603DF1">
      <w:pPr>
        <w:rPr>
          <w:szCs w:val="21"/>
        </w:rPr>
      </w:pPr>
    </w:p>
    <w:p w:rsidR="001D44A5" w:rsidRPr="001D44A5" w:rsidRDefault="001D44A5" w:rsidP="001D44A5">
      <w:pPr>
        <w:ind w:firstLineChars="100" w:firstLine="210"/>
        <w:rPr>
          <w:szCs w:val="21"/>
        </w:rPr>
      </w:pPr>
      <w:r w:rsidRPr="009B3CAE">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161926</wp:posOffset>
                </wp:positionH>
                <wp:positionV relativeFrom="paragraph">
                  <wp:posOffset>219075</wp:posOffset>
                </wp:positionV>
                <wp:extent cx="5695950" cy="3057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95950" cy="30575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D40BC" id="正方形/長方形 1" o:spid="_x0000_s1026" style="position:absolute;left:0;text-align:left;margin-left:12.75pt;margin-top:17.25pt;width:448.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" filled="f" strokecolor="#1f4d78 [1604]"/>
            </w:pict>
          </mc:Fallback>
        </mc:AlternateContent>
      </w:r>
      <w:r w:rsidRPr="009B3CAE">
        <w:rPr>
          <w:rFonts w:ascii="ＭＳ ゴシック" w:eastAsia="ＭＳ ゴシック" w:hAnsi="ＭＳ ゴシック" w:hint="eastAsia"/>
          <w:szCs w:val="21"/>
        </w:rPr>
        <w:t>＜別表　障害程度</w:t>
      </w:r>
      <w:r w:rsidR="009B3CAE" w:rsidRPr="009B3CAE">
        <w:rPr>
          <w:rFonts w:ascii="ＭＳ ゴシック" w:eastAsia="ＭＳ ゴシック" w:hAnsi="ＭＳ ゴシック" w:hint="eastAsia"/>
          <w:szCs w:val="21"/>
        </w:rPr>
        <w:t>＞</w:t>
      </w:r>
    </w:p>
    <w:p w:rsidR="001D44A5" w:rsidRPr="001D44A5" w:rsidRDefault="001D44A5" w:rsidP="001D44A5">
      <w:pPr>
        <w:ind w:firstLineChars="200" w:firstLine="420"/>
        <w:rPr>
          <w:szCs w:val="21"/>
        </w:rPr>
      </w:pPr>
      <w:r w:rsidRPr="001D44A5">
        <w:rPr>
          <w:rFonts w:hint="eastAsia"/>
          <w:szCs w:val="21"/>
        </w:rPr>
        <w:t>１</w:t>
      </w:r>
      <w:r w:rsidRPr="001D44A5">
        <w:rPr>
          <w:szCs w:val="21"/>
        </w:rPr>
        <w:t xml:space="preserve"> 両眼の視力がそれぞれ０.０２以下のもの（屈折異常は矯正視力による）</w:t>
      </w:r>
    </w:p>
    <w:p w:rsidR="001D44A5" w:rsidRPr="001D44A5" w:rsidRDefault="001D44A5" w:rsidP="001D44A5">
      <w:pPr>
        <w:ind w:firstLineChars="200" w:firstLine="420"/>
        <w:rPr>
          <w:szCs w:val="21"/>
        </w:rPr>
      </w:pPr>
      <w:r w:rsidRPr="001D44A5">
        <w:rPr>
          <w:rFonts w:hint="eastAsia"/>
          <w:szCs w:val="21"/>
        </w:rPr>
        <w:t>２</w:t>
      </w:r>
      <w:r w:rsidRPr="001D44A5">
        <w:rPr>
          <w:szCs w:val="21"/>
        </w:rPr>
        <w:t xml:space="preserve"> 両耳の聴力が補聴器を用いても音声を識別することができない程度のもの</w:t>
      </w:r>
    </w:p>
    <w:p w:rsidR="001D44A5" w:rsidRPr="001D44A5" w:rsidRDefault="001D44A5" w:rsidP="001D44A5">
      <w:pPr>
        <w:ind w:firstLineChars="200" w:firstLine="420"/>
        <w:rPr>
          <w:szCs w:val="21"/>
        </w:rPr>
      </w:pPr>
      <w:r w:rsidRPr="001D44A5">
        <w:rPr>
          <w:rFonts w:hint="eastAsia"/>
          <w:szCs w:val="21"/>
        </w:rPr>
        <w:t>３</w:t>
      </w:r>
      <w:r w:rsidRPr="001D44A5">
        <w:rPr>
          <w:szCs w:val="21"/>
        </w:rPr>
        <w:t xml:space="preserve"> </w:t>
      </w:r>
      <w:r>
        <w:rPr>
          <w:szCs w:val="21"/>
        </w:rPr>
        <w:t>両上肢の機能に著しい障</w:t>
      </w:r>
      <w:r>
        <w:rPr>
          <w:rFonts w:hint="eastAsia"/>
          <w:szCs w:val="21"/>
        </w:rPr>
        <w:t>害</w:t>
      </w:r>
      <w:r w:rsidRPr="001D44A5">
        <w:rPr>
          <w:szCs w:val="21"/>
        </w:rPr>
        <w:t>を有するもの</w:t>
      </w:r>
    </w:p>
    <w:p w:rsidR="001D44A5" w:rsidRPr="001D44A5" w:rsidRDefault="001D44A5" w:rsidP="001D44A5">
      <w:pPr>
        <w:ind w:firstLineChars="200" w:firstLine="420"/>
        <w:rPr>
          <w:szCs w:val="21"/>
        </w:rPr>
      </w:pPr>
      <w:r w:rsidRPr="001D44A5">
        <w:rPr>
          <w:rFonts w:hint="eastAsia"/>
          <w:szCs w:val="21"/>
        </w:rPr>
        <w:t>４</w:t>
      </w:r>
      <w:r w:rsidRPr="001D44A5">
        <w:rPr>
          <w:szCs w:val="21"/>
        </w:rPr>
        <w:t xml:space="preserve"> 両上肢のすべての指を欠くもの</w:t>
      </w:r>
    </w:p>
    <w:p w:rsidR="001D44A5" w:rsidRPr="001D44A5" w:rsidRDefault="001D44A5" w:rsidP="001D44A5">
      <w:pPr>
        <w:ind w:firstLineChars="200" w:firstLine="420"/>
        <w:rPr>
          <w:szCs w:val="21"/>
        </w:rPr>
      </w:pPr>
      <w:r w:rsidRPr="001D44A5">
        <w:rPr>
          <w:rFonts w:hint="eastAsia"/>
          <w:szCs w:val="21"/>
        </w:rPr>
        <w:t>５</w:t>
      </w:r>
      <w:r w:rsidRPr="001D44A5">
        <w:rPr>
          <w:szCs w:val="21"/>
        </w:rPr>
        <w:t xml:space="preserve"> 両下肢の用を全く廃したもの</w:t>
      </w:r>
    </w:p>
    <w:p w:rsidR="001D44A5" w:rsidRPr="001D44A5" w:rsidRDefault="001D44A5" w:rsidP="001D44A5">
      <w:pPr>
        <w:ind w:firstLineChars="200" w:firstLine="420"/>
        <w:rPr>
          <w:szCs w:val="21"/>
        </w:rPr>
      </w:pPr>
      <w:r w:rsidRPr="001D44A5">
        <w:rPr>
          <w:rFonts w:hint="eastAsia"/>
          <w:szCs w:val="21"/>
        </w:rPr>
        <w:t>６</w:t>
      </w:r>
      <w:r w:rsidRPr="001D44A5">
        <w:rPr>
          <w:szCs w:val="21"/>
        </w:rPr>
        <w:t xml:space="preserve"> 両大腿を２分の１以上失ったもの</w:t>
      </w:r>
    </w:p>
    <w:p w:rsidR="001D44A5" w:rsidRPr="001D44A5" w:rsidRDefault="001D44A5" w:rsidP="001D44A5">
      <w:pPr>
        <w:ind w:firstLineChars="200" w:firstLine="420"/>
        <w:rPr>
          <w:szCs w:val="21"/>
        </w:rPr>
      </w:pPr>
      <w:r w:rsidRPr="001D44A5">
        <w:rPr>
          <w:rFonts w:hint="eastAsia"/>
          <w:szCs w:val="21"/>
        </w:rPr>
        <w:t>７</w:t>
      </w:r>
      <w:r w:rsidRPr="001D44A5">
        <w:rPr>
          <w:szCs w:val="21"/>
        </w:rPr>
        <w:t xml:space="preserve"> </w:t>
      </w:r>
      <w:r>
        <w:rPr>
          <w:szCs w:val="21"/>
        </w:rPr>
        <w:t>体幹の機能に座っていることができない程度の障</w:t>
      </w:r>
      <w:r>
        <w:rPr>
          <w:rFonts w:hint="eastAsia"/>
          <w:szCs w:val="21"/>
        </w:rPr>
        <w:t>害</w:t>
      </w:r>
      <w:r w:rsidRPr="001D44A5">
        <w:rPr>
          <w:szCs w:val="21"/>
        </w:rPr>
        <w:t>を有するもの</w:t>
      </w:r>
    </w:p>
    <w:p w:rsidR="001D44A5" w:rsidRPr="001D44A5" w:rsidRDefault="001D44A5" w:rsidP="001D44A5">
      <w:pPr>
        <w:ind w:firstLineChars="200" w:firstLine="420"/>
        <w:rPr>
          <w:szCs w:val="21"/>
        </w:rPr>
      </w:pPr>
      <w:r w:rsidRPr="001D44A5">
        <w:rPr>
          <w:rFonts w:hint="eastAsia"/>
          <w:szCs w:val="21"/>
        </w:rPr>
        <w:t>８</w:t>
      </w:r>
      <w:r w:rsidRPr="001D44A5">
        <w:rPr>
          <w:szCs w:val="21"/>
        </w:rPr>
        <w:t xml:space="preserve"> </w:t>
      </w:r>
      <w:r>
        <w:rPr>
          <w:szCs w:val="21"/>
        </w:rPr>
        <w:t>前各号に掲げるもののほか、身体の機能の障</w:t>
      </w:r>
      <w:r>
        <w:rPr>
          <w:rFonts w:hint="eastAsia"/>
          <w:szCs w:val="21"/>
        </w:rPr>
        <w:t>害</w:t>
      </w:r>
      <w:r w:rsidRPr="001D44A5">
        <w:rPr>
          <w:szCs w:val="21"/>
        </w:rPr>
        <w:t>または長期にわたる安静を必要とする</w:t>
      </w:r>
    </w:p>
    <w:p w:rsidR="001D44A5" w:rsidRPr="001D44A5" w:rsidRDefault="001D44A5" w:rsidP="001D44A5">
      <w:pPr>
        <w:ind w:firstLineChars="200" w:firstLine="420"/>
        <w:rPr>
          <w:szCs w:val="21"/>
        </w:rPr>
      </w:pPr>
      <w:r w:rsidRPr="001D44A5">
        <w:rPr>
          <w:rFonts w:hint="eastAsia"/>
          <w:szCs w:val="21"/>
        </w:rPr>
        <w:t>病状が前各号と同程度以上と認められる状態であって、日常生活の用を弁ずることを不能</w:t>
      </w:r>
    </w:p>
    <w:p w:rsidR="001D44A5" w:rsidRPr="001D44A5" w:rsidRDefault="001D44A5" w:rsidP="001D44A5">
      <w:pPr>
        <w:ind w:firstLineChars="200" w:firstLine="420"/>
        <w:rPr>
          <w:szCs w:val="21"/>
        </w:rPr>
      </w:pPr>
      <w:r w:rsidRPr="001D44A5">
        <w:rPr>
          <w:rFonts w:hint="eastAsia"/>
          <w:szCs w:val="21"/>
        </w:rPr>
        <w:t>ならしめる程度のもの</w:t>
      </w:r>
    </w:p>
    <w:p w:rsidR="001D44A5" w:rsidRPr="001D44A5" w:rsidRDefault="001D44A5" w:rsidP="001D44A5">
      <w:pPr>
        <w:ind w:firstLineChars="200" w:firstLine="420"/>
        <w:rPr>
          <w:szCs w:val="21"/>
        </w:rPr>
      </w:pPr>
      <w:r w:rsidRPr="001D44A5">
        <w:rPr>
          <w:rFonts w:hint="eastAsia"/>
          <w:szCs w:val="21"/>
        </w:rPr>
        <w:t>９</w:t>
      </w:r>
      <w:r w:rsidRPr="001D44A5">
        <w:rPr>
          <w:szCs w:val="21"/>
        </w:rPr>
        <w:t xml:space="preserve"> 精神の障がいであって、前各号と同程度以上と認められる程度のもの</w:t>
      </w:r>
    </w:p>
    <w:p w:rsidR="001D44A5" w:rsidRPr="001D44A5" w:rsidRDefault="001D44A5" w:rsidP="001D44A5">
      <w:pPr>
        <w:ind w:firstLineChars="200" w:firstLine="420"/>
        <w:rPr>
          <w:szCs w:val="21"/>
        </w:rPr>
      </w:pPr>
      <w:r w:rsidRPr="001D44A5">
        <w:rPr>
          <w:szCs w:val="21"/>
        </w:rPr>
        <w:t xml:space="preserve">10 </w:t>
      </w:r>
      <w:r>
        <w:rPr>
          <w:szCs w:val="21"/>
        </w:rPr>
        <w:t>身体に機能の障</w:t>
      </w:r>
      <w:r>
        <w:rPr>
          <w:rFonts w:hint="eastAsia"/>
          <w:szCs w:val="21"/>
        </w:rPr>
        <w:t>害</w:t>
      </w:r>
      <w:r w:rsidRPr="001D44A5">
        <w:rPr>
          <w:szCs w:val="21"/>
        </w:rPr>
        <w:t>若しくは病状又は精神の障がいが重複する場合であって、その状態</w:t>
      </w:r>
    </w:p>
    <w:p w:rsidR="001D44A5" w:rsidRDefault="001D44A5" w:rsidP="001D44A5">
      <w:pPr>
        <w:ind w:firstLineChars="200" w:firstLine="420"/>
        <w:rPr>
          <w:szCs w:val="21"/>
        </w:rPr>
      </w:pPr>
      <w:r w:rsidRPr="001D44A5">
        <w:rPr>
          <w:rFonts w:hint="eastAsia"/>
          <w:szCs w:val="21"/>
        </w:rPr>
        <w:t>が前各号と同程度以上と認められる程度のもの</w:t>
      </w:r>
    </w:p>
    <w:p w:rsidR="001D44A5" w:rsidRDefault="001D44A5" w:rsidP="001D44A5">
      <w:pPr>
        <w:ind w:firstLineChars="200" w:firstLine="420"/>
        <w:rPr>
          <w:szCs w:val="21"/>
        </w:rPr>
      </w:pPr>
    </w:p>
    <w:p w:rsidR="001D44A5" w:rsidRPr="009B3CAE" w:rsidRDefault="001D44A5" w:rsidP="001D44A5">
      <w:pPr>
        <w:ind w:firstLineChars="200" w:firstLine="420"/>
        <w:rPr>
          <w:rFonts w:ascii="ＭＳ ゴシック" w:eastAsia="ＭＳ ゴシック" w:hAnsi="ＭＳ ゴシック"/>
          <w:szCs w:val="21"/>
        </w:rPr>
      </w:pPr>
      <w:r w:rsidRPr="009B3CAE">
        <w:rPr>
          <w:rFonts w:ascii="ＭＳ ゴシック" w:eastAsia="ＭＳ ゴシック" w:hAnsi="ＭＳ ゴシック" w:hint="eastAsia"/>
          <w:szCs w:val="21"/>
        </w:rPr>
        <w:t>＜別表</w:t>
      </w:r>
      <w:r w:rsidRPr="009B3CAE">
        <w:rPr>
          <w:rFonts w:ascii="ＭＳ ゴシック" w:eastAsia="ＭＳ ゴシック" w:hAnsi="ＭＳ ゴシック"/>
          <w:szCs w:val="21"/>
        </w:rPr>
        <w:t xml:space="preserve"> 所得制限限度額表＞</w:t>
      </w:r>
    </w:p>
    <w:tbl>
      <w:tblPr>
        <w:tblStyle w:val="a3"/>
        <w:tblW w:w="0" w:type="auto"/>
        <w:tblInd w:w="279" w:type="dxa"/>
        <w:tblLook w:val="04A0" w:firstRow="1" w:lastRow="0" w:firstColumn="1" w:lastColumn="0" w:noHBand="0" w:noVBand="1"/>
      </w:tblPr>
      <w:tblGrid>
        <w:gridCol w:w="1843"/>
        <w:gridCol w:w="3402"/>
        <w:gridCol w:w="3685"/>
      </w:tblGrid>
      <w:tr w:rsidR="004666A1" w:rsidTr="004666A1">
        <w:tc>
          <w:tcPr>
            <w:tcW w:w="1843" w:type="dxa"/>
            <w:vMerge w:val="restart"/>
          </w:tcPr>
          <w:p w:rsidR="004666A1" w:rsidRDefault="004666A1" w:rsidP="004666A1">
            <w:pPr>
              <w:jc w:val="center"/>
              <w:rPr>
                <w:szCs w:val="21"/>
              </w:rPr>
            </w:pPr>
          </w:p>
          <w:p w:rsidR="004666A1" w:rsidRDefault="004666A1" w:rsidP="004666A1">
            <w:pPr>
              <w:rPr>
                <w:szCs w:val="21"/>
              </w:rPr>
            </w:pPr>
            <w:r>
              <w:rPr>
                <w:rFonts w:hint="eastAsia"/>
                <w:szCs w:val="21"/>
              </w:rPr>
              <w:t>扶養親族等の数</w:t>
            </w:r>
          </w:p>
        </w:tc>
        <w:tc>
          <w:tcPr>
            <w:tcW w:w="3402" w:type="dxa"/>
          </w:tcPr>
          <w:p w:rsidR="004666A1" w:rsidRDefault="004666A1" w:rsidP="001D44A5">
            <w:pPr>
              <w:rPr>
                <w:szCs w:val="21"/>
              </w:rPr>
            </w:pPr>
            <w:r w:rsidRPr="001D44A5">
              <w:rPr>
                <w:rFonts w:hint="eastAsia"/>
                <w:szCs w:val="21"/>
              </w:rPr>
              <w:t>受給資格者</w:t>
            </w:r>
          </w:p>
        </w:tc>
        <w:tc>
          <w:tcPr>
            <w:tcW w:w="3685" w:type="dxa"/>
          </w:tcPr>
          <w:p w:rsidR="004666A1" w:rsidRDefault="004666A1" w:rsidP="001D44A5">
            <w:pPr>
              <w:rPr>
                <w:szCs w:val="21"/>
              </w:rPr>
            </w:pPr>
            <w:r w:rsidRPr="001D44A5">
              <w:rPr>
                <w:szCs w:val="21"/>
              </w:rPr>
              <w:t>配偶者及び扶養義務者</w:t>
            </w:r>
          </w:p>
        </w:tc>
      </w:tr>
      <w:tr w:rsidR="004666A1" w:rsidTr="004666A1">
        <w:tc>
          <w:tcPr>
            <w:tcW w:w="1843" w:type="dxa"/>
            <w:vMerge/>
          </w:tcPr>
          <w:p w:rsidR="004666A1" w:rsidRDefault="004666A1" w:rsidP="004666A1">
            <w:pPr>
              <w:rPr>
                <w:szCs w:val="21"/>
              </w:rPr>
            </w:pPr>
          </w:p>
        </w:tc>
        <w:tc>
          <w:tcPr>
            <w:tcW w:w="3402" w:type="dxa"/>
          </w:tcPr>
          <w:p w:rsidR="004666A1" w:rsidRDefault="004666A1" w:rsidP="004666A1">
            <w:pPr>
              <w:rPr>
                <w:szCs w:val="21"/>
              </w:rPr>
            </w:pPr>
            <w:r w:rsidRPr="001D44A5">
              <w:rPr>
                <w:rFonts w:hint="eastAsia"/>
                <w:szCs w:val="21"/>
              </w:rPr>
              <w:t>所得額（参考：収入額の目安）</w:t>
            </w:r>
          </w:p>
        </w:tc>
        <w:tc>
          <w:tcPr>
            <w:tcW w:w="3685" w:type="dxa"/>
          </w:tcPr>
          <w:p w:rsidR="004666A1" w:rsidRDefault="004666A1" w:rsidP="004666A1">
            <w:pPr>
              <w:rPr>
                <w:szCs w:val="21"/>
              </w:rPr>
            </w:pPr>
            <w:r w:rsidRPr="001D44A5">
              <w:rPr>
                <w:szCs w:val="21"/>
              </w:rPr>
              <w:t>所得額（参考：収入額の目安）</w:t>
            </w:r>
          </w:p>
        </w:tc>
      </w:tr>
      <w:tr w:rsidR="004666A1" w:rsidTr="004666A1">
        <w:tc>
          <w:tcPr>
            <w:tcW w:w="1843" w:type="dxa"/>
          </w:tcPr>
          <w:p w:rsidR="0085080E" w:rsidRDefault="0085080E" w:rsidP="0085080E">
            <w:pPr>
              <w:jc w:val="center"/>
              <w:rPr>
                <w:szCs w:val="21"/>
              </w:rPr>
            </w:pPr>
            <w:r>
              <w:rPr>
                <w:rFonts w:hint="eastAsia"/>
                <w:szCs w:val="21"/>
              </w:rPr>
              <w:t>0人</w:t>
            </w:r>
          </w:p>
        </w:tc>
        <w:tc>
          <w:tcPr>
            <w:tcW w:w="3402" w:type="dxa"/>
          </w:tcPr>
          <w:p w:rsidR="004666A1" w:rsidRDefault="004666A1" w:rsidP="004666A1">
            <w:pPr>
              <w:rPr>
                <w:szCs w:val="21"/>
              </w:rPr>
            </w:pPr>
            <w:r w:rsidRPr="001D44A5">
              <w:rPr>
                <w:szCs w:val="21"/>
              </w:rPr>
              <w:t>3,661,000 円(約 5,252,000 円)</w:t>
            </w:r>
          </w:p>
        </w:tc>
        <w:tc>
          <w:tcPr>
            <w:tcW w:w="3685" w:type="dxa"/>
          </w:tcPr>
          <w:p w:rsidR="004666A1" w:rsidRDefault="004666A1" w:rsidP="004666A1">
            <w:pPr>
              <w:rPr>
                <w:szCs w:val="21"/>
              </w:rPr>
            </w:pPr>
            <w:r w:rsidRPr="001D44A5">
              <w:rPr>
                <w:szCs w:val="21"/>
              </w:rPr>
              <w:t>6,287,000 円(約 8,319,000 円</w:t>
            </w:r>
            <w:r>
              <w:rPr>
                <w:szCs w:val="21"/>
              </w:rPr>
              <w:t>)</w:t>
            </w:r>
          </w:p>
        </w:tc>
      </w:tr>
      <w:tr w:rsidR="004666A1" w:rsidTr="004666A1">
        <w:tc>
          <w:tcPr>
            <w:tcW w:w="1843" w:type="dxa"/>
          </w:tcPr>
          <w:p w:rsidR="004666A1" w:rsidRDefault="0085080E" w:rsidP="0085080E">
            <w:pPr>
              <w:jc w:val="center"/>
              <w:rPr>
                <w:szCs w:val="21"/>
              </w:rPr>
            </w:pPr>
            <w:r>
              <w:rPr>
                <w:rFonts w:hint="eastAsia"/>
                <w:szCs w:val="21"/>
              </w:rPr>
              <w:t>１人</w:t>
            </w:r>
          </w:p>
        </w:tc>
        <w:tc>
          <w:tcPr>
            <w:tcW w:w="3402" w:type="dxa"/>
          </w:tcPr>
          <w:p w:rsidR="004666A1" w:rsidRDefault="004666A1" w:rsidP="004666A1">
            <w:pPr>
              <w:rPr>
                <w:szCs w:val="21"/>
              </w:rPr>
            </w:pPr>
            <w:r w:rsidRPr="001D44A5">
              <w:rPr>
                <w:szCs w:val="21"/>
              </w:rPr>
              <w:t>4,041,000 円(約 5,728,000 円)</w:t>
            </w:r>
          </w:p>
        </w:tc>
        <w:tc>
          <w:tcPr>
            <w:tcW w:w="3685" w:type="dxa"/>
          </w:tcPr>
          <w:p w:rsidR="004666A1" w:rsidRDefault="004666A1" w:rsidP="004666A1">
            <w:pPr>
              <w:rPr>
                <w:szCs w:val="21"/>
              </w:rPr>
            </w:pPr>
            <w:r w:rsidRPr="001D44A5">
              <w:rPr>
                <w:szCs w:val="21"/>
              </w:rPr>
              <w:t>6,536,000 円(約 8,586,000 円</w:t>
            </w:r>
            <w:r>
              <w:rPr>
                <w:szCs w:val="21"/>
              </w:rPr>
              <w:t>)</w:t>
            </w:r>
          </w:p>
        </w:tc>
      </w:tr>
      <w:tr w:rsidR="004666A1" w:rsidTr="004666A1">
        <w:tc>
          <w:tcPr>
            <w:tcW w:w="1843" w:type="dxa"/>
          </w:tcPr>
          <w:p w:rsidR="004666A1" w:rsidRDefault="0085080E" w:rsidP="0085080E">
            <w:pPr>
              <w:jc w:val="center"/>
              <w:rPr>
                <w:szCs w:val="21"/>
              </w:rPr>
            </w:pPr>
            <w:r>
              <w:rPr>
                <w:rFonts w:hint="eastAsia"/>
                <w:szCs w:val="21"/>
              </w:rPr>
              <w:t>２人</w:t>
            </w:r>
          </w:p>
        </w:tc>
        <w:tc>
          <w:tcPr>
            <w:tcW w:w="3402" w:type="dxa"/>
          </w:tcPr>
          <w:p w:rsidR="004666A1" w:rsidRDefault="004666A1" w:rsidP="004666A1">
            <w:pPr>
              <w:rPr>
                <w:szCs w:val="21"/>
              </w:rPr>
            </w:pPr>
            <w:r w:rsidRPr="001D44A5">
              <w:rPr>
                <w:szCs w:val="21"/>
              </w:rPr>
              <w:t>4,421,000 円(約 6,203,000 円)</w:t>
            </w:r>
          </w:p>
        </w:tc>
        <w:tc>
          <w:tcPr>
            <w:tcW w:w="3685" w:type="dxa"/>
          </w:tcPr>
          <w:p w:rsidR="004666A1" w:rsidRDefault="004666A1" w:rsidP="004666A1">
            <w:pPr>
              <w:rPr>
                <w:szCs w:val="21"/>
              </w:rPr>
            </w:pPr>
            <w:r w:rsidRPr="001D44A5">
              <w:rPr>
                <w:szCs w:val="21"/>
              </w:rPr>
              <w:t>6,749,000 円(約 8,799,000 円)</w:t>
            </w:r>
          </w:p>
        </w:tc>
      </w:tr>
      <w:tr w:rsidR="004666A1" w:rsidTr="004666A1">
        <w:tc>
          <w:tcPr>
            <w:tcW w:w="1843" w:type="dxa"/>
          </w:tcPr>
          <w:p w:rsidR="004666A1" w:rsidRDefault="0085080E" w:rsidP="0085080E">
            <w:pPr>
              <w:jc w:val="center"/>
              <w:rPr>
                <w:szCs w:val="21"/>
              </w:rPr>
            </w:pPr>
            <w:r>
              <w:rPr>
                <w:rFonts w:hint="eastAsia"/>
                <w:szCs w:val="21"/>
              </w:rPr>
              <w:t>３人</w:t>
            </w:r>
          </w:p>
        </w:tc>
        <w:tc>
          <w:tcPr>
            <w:tcW w:w="3402" w:type="dxa"/>
          </w:tcPr>
          <w:p w:rsidR="004666A1" w:rsidRDefault="004666A1" w:rsidP="004666A1">
            <w:pPr>
              <w:rPr>
                <w:szCs w:val="21"/>
              </w:rPr>
            </w:pPr>
            <w:r w:rsidRPr="001D44A5">
              <w:rPr>
                <w:szCs w:val="21"/>
              </w:rPr>
              <w:t>4,801,000 円(約 6,668,000 円)</w:t>
            </w:r>
          </w:p>
        </w:tc>
        <w:tc>
          <w:tcPr>
            <w:tcW w:w="3685" w:type="dxa"/>
          </w:tcPr>
          <w:p w:rsidR="004666A1" w:rsidRDefault="004666A1" w:rsidP="004666A1">
            <w:pPr>
              <w:rPr>
                <w:szCs w:val="21"/>
              </w:rPr>
            </w:pPr>
            <w:r w:rsidRPr="001D44A5">
              <w:rPr>
                <w:szCs w:val="21"/>
              </w:rPr>
              <w:t>6,962,000 円(約 9,012,000 円)</w:t>
            </w:r>
          </w:p>
        </w:tc>
      </w:tr>
      <w:tr w:rsidR="004666A1" w:rsidTr="004666A1">
        <w:tc>
          <w:tcPr>
            <w:tcW w:w="1843" w:type="dxa"/>
          </w:tcPr>
          <w:p w:rsidR="004666A1" w:rsidRDefault="0085080E" w:rsidP="0085080E">
            <w:pPr>
              <w:jc w:val="center"/>
              <w:rPr>
                <w:szCs w:val="21"/>
              </w:rPr>
            </w:pPr>
            <w:r>
              <w:rPr>
                <w:rFonts w:hint="eastAsia"/>
                <w:szCs w:val="21"/>
              </w:rPr>
              <w:t>４人</w:t>
            </w:r>
          </w:p>
        </w:tc>
        <w:tc>
          <w:tcPr>
            <w:tcW w:w="3402" w:type="dxa"/>
          </w:tcPr>
          <w:p w:rsidR="004666A1" w:rsidRDefault="004666A1" w:rsidP="004666A1">
            <w:pPr>
              <w:rPr>
                <w:szCs w:val="21"/>
              </w:rPr>
            </w:pPr>
            <w:r w:rsidRPr="001D44A5">
              <w:rPr>
                <w:szCs w:val="21"/>
              </w:rPr>
              <w:t>5,181,000 円(約 7,090,000 円)</w:t>
            </w:r>
          </w:p>
        </w:tc>
        <w:tc>
          <w:tcPr>
            <w:tcW w:w="3685" w:type="dxa"/>
          </w:tcPr>
          <w:p w:rsidR="004666A1" w:rsidRDefault="004666A1" w:rsidP="004666A1">
            <w:pPr>
              <w:rPr>
                <w:szCs w:val="21"/>
              </w:rPr>
            </w:pPr>
            <w:r w:rsidRPr="001D44A5">
              <w:rPr>
                <w:szCs w:val="21"/>
              </w:rPr>
              <w:t>7,175,000 円(約 9,225,000 円)</w:t>
            </w:r>
          </w:p>
        </w:tc>
      </w:tr>
      <w:tr w:rsidR="004666A1" w:rsidTr="004666A1">
        <w:tc>
          <w:tcPr>
            <w:tcW w:w="1843" w:type="dxa"/>
          </w:tcPr>
          <w:p w:rsidR="004666A1" w:rsidRDefault="0085080E" w:rsidP="0085080E">
            <w:pPr>
              <w:jc w:val="center"/>
              <w:rPr>
                <w:szCs w:val="21"/>
              </w:rPr>
            </w:pPr>
            <w:r>
              <w:rPr>
                <w:rFonts w:hint="eastAsia"/>
                <w:szCs w:val="21"/>
              </w:rPr>
              <w:t>５人</w:t>
            </w:r>
          </w:p>
        </w:tc>
        <w:tc>
          <w:tcPr>
            <w:tcW w:w="3402" w:type="dxa"/>
          </w:tcPr>
          <w:p w:rsidR="004666A1" w:rsidRDefault="004666A1" w:rsidP="004666A1">
            <w:pPr>
              <w:rPr>
                <w:szCs w:val="21"/>
              </w:rPr>
            </w:pPr>
            <w:r w:rsidRPr="001D44A5">
              <w:rPr>
                <w:szCs w:val="21"/>
              </w:rPr>
              <w:t>5,561,000 円(約 7,512,000 円)</w:t>
            </w:r>
          </w:p>
        </w:tc>
        <w:tc>
          <w:tcPr>
            <w:tcW w:w="3685" w:type="dxa"/>
          </w:tcPr>
          <w:p w:rsidR="004666A1" w:rsidRDefault="004666A1" w:rsidP="004666A1">
            <w:pPr>
              <w:rPr>
                <w:szCs w:val="21"/>
              </w:rPr>
            </w:pPr>
            <w:r w:rsidRPr="001D44A5">
              <w:rPr>
                <w:szCs w:val="21"/>
              </w:rPr>
              <w:t>7,388,000 円(約 9,438,000 円)</w:t>
            </w:r>
          </w:p>
        </w:tc>
      </w:tr>
    </w:tbl>
    <w:p w:rsidR="001D44A5" w:rsidRPr="001D44A5" w:rsidRDefault="001D44A5" w:rsidP="0085080E">
      <w:pPr>
        <w:ind w:firstLineChars="100" w:firstLine="210"/>
        <w:rPr>
          <w:szCs w:val="21"/>
        </w:rPr>
      </w:pPr>
      <w:r w:rsidRPr="001D44A5">
        <w:rPr>
          <w:rFonts w:hint="eastAsia"/>
          <w:szCs w:val="21"/>
        </w:rPr>
        <w:t>（注）</w:t>
      </w:r>
    </w:p>
    <w:p w:rsidR="001D44A5" w:rsidRPr="001D44A5" w:rsidRDefault="001D44A5" w:rsidP="001D44A5">
      <w:pPr>
        <w:ind w:firstLineChars="200" w:firstLine="420"/>
        <w:rPr>
          <w:szCs w:val="21"/>
        </w:rPr>
      </w:pPr>
      <w:r w:rsidRPr="001D44A5">
        <w:rPr>
          <w:rFonts w:hint="eastAsia"/>
          <w:szCs w:val="21"/>
        </w:rPr>
        <w:t>１</w:t>
      </w:r>
      <w:r w:rsidR="00C760AE">
        <w:rPr>
          <w:rFonts w:hint="eastAsia"/>
          <w:szCs w:val="21"/>
        </w:rPr>
        <w:t xml:space="preserve">　</w:t>
      </w:r>
      <w:r w:rsidRPr="001D44A5">
        <w:rPr>
          <w:szCs w:val="21"/>
        </w:rPr>
        <w:t>所得税法に規定する老人控除対象配偶者、老人扶養親族、特定扶養親族又は控除対象扶養親</w:t>
      </w:r>
    </w:p>
    <w:p w:rsidR="001D44A5" w:rsidRPr="001D44A5" w:rsidRDefault="001D44A5" w:rsidP="00C760AE">
      <w:pPr>
        <w:ind w:firstLineChars="300" w:firstLine="630"/>
        <w:rPr>
          <w:szCs w:val="21"/>
        </w:rPr>
      </w:pPr>
      <w:r w:rsidRPr="001D44A5">
        <w:rPr>
          <w:rFonts w:hint="eastAsia"/>
          <w:szCs w:val="21"/>
        </w:rPr>
        <w:t>族（１９歳未満の者に限る。）がある者についての限度額（所得額）は、上記の金額に次の金</w:t>
      </w:r>
    </w:p>
    <w:p w:rsidR="001D44A5" w:rsidRPr="001D44A5" w:rsidRDefault="001D44A5" w:rsidP="00C760AE">
      <w:pPr>
        <w:ind w:firstLineChars="300" w:firstLine="630"/>
        <w:rPr>
          <w:szCs w:val="21"/>
        </w:rPr>
      </w:pPr>
      <w:r w:rsidRPr="001D44A5">
        <w:rPr>
          <w:rFonts w:hint="eastAsia"/>
          <w:szCs w:val="21"/>
        </w:rPr>
        <w:t>額を加算した額とする。</w:t>
      </w:r>
    </w:p>
    <w:p w:rsidR="001D44A5" w:rsidRPr="001D44A5" w:rsidRDefault="001D44A5" w:rsidP="001D44A5">
      <w:pPr>
        <w:ind w:firstLineChars="200" w:firstLine="420"/>
        <w:rPr>
          <w:szCs w:val="21"/>
        </w:rPr>
      </w:pPr>
      <w:r w:rsidRPr="001D44A5">
        <w:rPr>
          <w:rFonts w:hint="eastAsia"/>
          <w:szCs w:val="21"/>
        </w:rPr>
        <w:t>（１）本人の場合は、</w:t>
      </w:r>
    </w:p>
    <w:p w:rsidR="001D44A5" w:rsidRPr="001D44A5" w:rsidRDefault="001D44A5" w:rsidP="00C760AE">
      <w:pPr>
        <w:ind w:firstLineChars="400" w:firstLine="840"/>
        <w:rPr>
          <w:szCs w:val="21"/>
        </w:rPr>
      </w:pPr>
      <w:r w:rsidRPr="001D44A5">
        <w:rPr>
          <w:rFonts w:hint="eastAsia"/>
          <w:szCs w:val="21"/>
        </w:rPr>
        <w:t>①老人控除対象配偶者又は老人扶養親族１人につき１０万円</w:t>
      </w:r>
    </w:p>
    <w:p w:rsidR="001D44A5" w:rsidRPr="001D44A5" w:rsidRDefault="001D44A5" w:rsidP="00C760AE">
      <w:pPr>
        <w:ind w:firstLineChars="400" w:firstLine="840"/>
        <w:rPr>
          <w:szCs w:val="21"/>
        </w:rPr>
      </w:pPr>
      <w:r w:rsidRPr="001D44A5">
        <w:rPr>
          <w:rFonts w:hint="eastAsia"/>
          <w:szCs w:val="21"/>
        </w:rPr>
        <w:t>②特定扶養親族又は控除対象扶養親族（１９歳未満の者に限る。）１人につき２５万円</w:t>
      </w:r>
    </w:p>
    <w:p w:rsidR="001D44A5" w:rsidRPr="001D44A5" w:rsidRDefault="001D44A5" w:rsidP="001D44A5">
      <w:pPr>
        <w:ind w:firstLineChars="200" w:firstLine="420"/>
        <w:rPr>
          <w:szCs w:val="21"/>
        </w:rPr>
      </w:pPr>
      <w:r w:rsidRPr="001D44A5">
        <w:rPr>
          <w:rFonts w:hint="eastAsia"/>
          <w:szCs w:val="21"/>
        </w:rPr>
        <w:t>（２）配偶者及び扶養義務者の場合は、老人扶養親族１人につき（当該老人扶養親族のほかに扶</w:t>
      </w:r>
    </w:p>
    <w:p w:rsidR="001D44A5" w:rsidRPr="001D44A5" w:rsidRDefault="001D44A5" w:rsidP="00C760AE">
      <w:pPr>
        <w:ind w:firstLineChars="400" w:firstLine="840"/>
        <w:rPr>
          <w:szCs w:val="21"/>
        </w:rPr>
      </w:pPr>
      <w:r w:rsidRPr="001D44A5">
        <w:rPr>
          <w:rFonts w:hint="eastAsia"/>
          <w:szCs w:val="21"/>
        </w:rPr>
        <w:t>養親族等がないときは、当該老人扶養親族のうち１人を除いた老人扶養親族１人につき）６万円</w:t>
      </w:r>
    </w:p>
    <w:p w:rsidR="001D44A5" w:rsidRPr="001D44A5" w:rsidRDefault="001D44A5" w:rsidP="001D44A5">
      <w:pPr>
        <w:ind w:firstLineChars="200" w:firstLine="420"/>
        <w:rPr>
          <w:szCs w:val="21"/>
        </w:rPr>
      </w:pPr>
      <w:r w:rsidRPr="001D44A5">
        <w:rPr>
          <w:rFonts w:hint="eastAsia"/>
          <w:szCs w:val="21"/>
        </w:rPr>
        <w:t>２</w:t>
      </w:r>
      <w:r w:rsidR="00C760AE">
        <w:rPr>
          <w:rFonts w:hint="eastAsia"/>
          <w:szCs w:val="21"/>
        </w:rPr>
        <w:t xml:space="preserve">　</w:t>
      </w:r>
      <w:r w:rsidRPr="001D44A5">
        <w:rPr>
          <w:szCs w:val="21"/>
        </w:rPr>
        <w:t>政令上は所得額で規定されており、ここに掲げた収入額は、給与所得者を例として給与所得</w:t>
      </w:r>
    </w:p>
    <w:p w:rsidR="00D8563B" w:rsidRDefault="001D44A5" w:rsidP="00C760AE">
      <w:pPr>
        <w:ind w:firstLineChars="300" w:firstLine="630"/>
        <w:rPr>
          <w:szCs w:val="21"/>
        </w:rPr>
      </w:pPr>
      <w:r w:rsidRPr="001D44A5">
        <w:rPr>
          <w:rFonts w:hint="eastAsia"/>
          <w:szCs w:val="21"/>
        </w:rPr>
        <w:t>控除額を加えて表示した額である。</w:t>
      </w:r>
    </w:p>
    <w:p w:rsidR="0085080E" w:rsidRPr="00A3212C" w:rsidRDefault="003B10EF" w:rsidP="00603DF1">
      <w:pPr>
        <w:ind w:firstLineChars="2800" w:firstLine="5880"/>
        <w:rPr>
          <w:szCs w:val="21"/>
        </w:rPr>
      </w:pPr>
      <w:r w:rsidRPr="00D8563B">
        <w:rPr>
          <w:noProof/>
          <w:szCs w:val="21"/>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95250</wp:posOffset>
                </wp:positionV>
                <wp:extent cx="2638425" cy="1085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85850"/>
                        </a:xfrm>
                        <a:prstGeom prst="rect">
                          <a:avLst/>
                        </a:prstGeom>
                        <a:solidFill>
                          <a:srgbClr val="FFFFFF"/>
                        </a:solidFill>
                        <a:ln w="9525">
                          <a:solidFill>
                            <a:srgbClr val="000000"/>
                          </a:solidFill>
                          <a:miter lim="800000"/>
                          <a:headEnd/>
                          <a:tailEnd/>
                        </a:ln>
                      </wps:spPr>
                      <wps:txbx>
                        <w:txbxContent>
                          <w:p w:rsidR="003B10EF" w:rsidRDefault="003B10EF" w:rsidP="003B10EF">
                            <w:r>
                              <w:rPr>
                                <w:rFonts w:hint="eastAsia"/>
                              </w:rPr>
                              <w:t>問合せ先</w:t>
                            </w:r>
                          </w:p>
                          <w:p w:rsidR="003B10EF" w:rsidRDefault="003B10EF" w:rsidP="003B10EF">
                            <w:r>
                              <w:rPr>
                                <w:rFonts w:hint="eastAsia"/>
                              </w:rPr>
                              <w:t>玉野市役所　福祉政策課　障害者</w:t>
                            </w:r>
                            <w:r>
                              <w:t>福祉係</w:t>
                            </w:r>
                          </w:p>
                          <w:p w:rsidR="00D8563B" w:rsidRDefault="003B10EF" w:rsidP="003B10EF">
                            <w:r>
                              <w:t>TEL 0863-32-5556</w:t>
                            </w:r>
                          </w:p>
                          <w:p w:rsidR="003B10EF" w:rsidRDefault="003B10EF" w:rsidP="003B10EF">
                            <w:r>
                              <w:t>FAX 0863-31-9179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8.75pt;margin-top:7.5pt;width:207.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">
                <v:textbox>
                  <w:txbxContent>
                    <w:p w:rsidR="003B10EF" w:rsidRDefault="003B10EF" w:rsidP="003B10EF">
                      <w:r>
                        <w:rPr>
                          <w:rFonts w:hint="eastAsia"/>
                        </w:rPr>
                        <w:t>問合せ先</w:t>
                      </w:r>
                    </w:p>
                    <w:p w:rsidR="003B10EF" w:rsidRDefault="003B10EF" w:rsidP="003B10EF">
                      <w:pPr>
                        <w:rPr>
                          <w:rFonts w:hint="eastAsia"/>
                        </w:rPr>
                      </w:pPr>
                      <w:r>
                        <w:rPr>
                          <w:rFonts w:hint="eastAsia"/>
                        </w:rPr>
                        <w:t>玉野市役所　福祉政策課</w:t>
                      </w:r>
                      <w:r>
                        <w:rPr>
                          <w:rFonts w:hint="eastAsia"/>
                        </w:rPr>
                        <w:t xml:space="preserve">　障害者</w:t>
                      </w:r>
                      <w:r>
                        <w:t>福祉係</w:t>
                      </w:r>
                    </w:p>
                    <w:p w:rsidR="00D8563B" w:rsidRDefault="003B10EF" w:rsidP="003B10EF">
                      <w:r>
                        <w:t>TEL 0863-32-5556</w:t>
                      </w:r>
                    </w:p>
                    <w:p w:rsidR="003B10EF" w:rsidRDefault="003B10EF" w:rsidP="003B10EF">
                      <w:pPr>
                        <w:rPr>
                          <w:rFonts w:hint="eastAsia"/>
                        </w:rPr>
                      </w:pPr>
                      <w:r>
                        <w:t>FAX 0863-31-9179</w:t>
                      </w:r>
                    </w:p>
                  </w:txbxContent>
                </v:textbox>
              </v:shape>
            </w:pict>
          </mc:Fallback>
        </mc:AlternateContent>
      </w:r>
    </w:p>
    <w:sectPr w:rsidR="0085080E" w:rsidRPr="00A3212C" w:rsidSect="008566F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FE"/>
    <w:rsid w:val="00046565"/>
    <w:rsid w:val="001352B5"/>
    <w:rsid w:val="001D44A5"/>
    <w:rsid w:val="002215EA"/>
    <w:rsid w:val="00257E74"/>
    <w:rsid w:val="0027485D"/>
    <w:rsid w:val="00321AEF"/>
    <w:rsid w:val="003B10EF"/>
    <w:rsid w:val="004436ED"/>
    <w:rsid w:val="004666A1"/>
    <w:rsid w:val="00566DE8"/>
    <w:rsid w:val="00603DF1"/>
    <w:rsid w:val="0085080E"/>
    <w:rsid w:val="0085144D"/>
    <w:rsid w:val="008566FE"/>
    <w:rsid w:val="00913DA2"/>
    <w:rsid w:val="009B3CAE"/>
    <w:rsid w:val="009D0E74"/>
    <w:rsid w:val="00A3051A"/>
    <w:rsid w:val="00A3212C"/>
    <w:rsid w:val="00B73D1B"/>
    <w:rsid w:val="00B8094B"/>
    <w:rsid w:val="00C760AE"/>
    <w:rsid w:val="00D57C2A"/>
    <w:rsid w:val="00D8563B"/>
    <w:rsid w:val="00D96511"/>
    <w:rsid w:val="00DA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51EC6"/>
  <w15:chartTrackingRefBased/>
  <w15:docId w15:val="{9CF885BF-59C7-45F8-A82E-87F8514F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智恵子</dc:creator>
  <cp:keywords/>
  <dc:description/>
  <cp:lastModifiedBy>内田 智恵子</cp:lastModifiedBy>
  <cp:revision>11</cp:revision>
  <dcterms:created xsi:type="dcterms:W3CDTF">2025-08-22T05:43:00Z</dcterms:created>
  <dcterms:modified xsi:type="dcterms:W3CDTF">2025-08-26T05:22:00Z</dcterms:modified>
</cp:coreProperties>
</file>