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（様式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３）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質　問　書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令和８年　　月　　日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企業名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所在地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担当者連絡先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所属部署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職・氏名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（電話）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（メール）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質問内容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tbl>
      <w:tblPr>
        <w:tblStyle w:val="26"/>
        <w:tblW w:w="4813" w:type="dxa"/>
        <w:tblInd w:w="3681" w:type="dxa"/>
        <w:tblLayout w:type="fixed"/>
        <w:tblLook w:firstRow="1" w:lastRow="0" w:firstColumn="1" w:lastColumn="0" w:noHBand="0" w:noVBand="1" w:val="04A0"/>
      </w:tblPr>
      <w:tblGrid>
        <w:gridCol w:w="4813"/>
      </w:tblGrid>
      <w:tr>
        <w:trPr/>
        <w:tc>
          <w:tcPr>
            <w:tcW w:w="4813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【送付先】</w:t>
            </w:r>
          </w:p>
          <w:p>
            <w:pPr>
              <w:pStyle w:val="0"/>
              <w:ind w:firstLine="220" w:firstLineChars="10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玉野市総合政策部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  <w:sz w:val="22"/>
              </w:rPr>
              <w:t>公共施設課</w:t>
            </w:r>
          </w:p>
          <w:p>
            <w:pPr>
              <w:pStyle w:val="0"/>
              <w:ind w:firstLine="220" w:firstLineChars="10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〒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 xml:space="preserve">706-8510 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玉野市宇野１－２７－１</w:t>
            </w:r>
          </w:p>
          <w:p>
            <w:pPr>
              <w:pStyle w:val="0"/>
              <w:ind w:firstLine="220" w:firstLineChars="10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E-mail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tatemono@city.tamano.lg.jp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HGPｺﾞｼｯｸM" w:hAnsi="HGPｺﾞｼｯｸM" w:eastAsia="HGPｺﾞｼｯｸM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HGPｺﾞｼｯｸM" w:hAnsi="HGPｺﾞｼｯｸM" w:eastAsia="HGPｺﾞｼｯｸM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HGPｺﾞｼｯｸM" w:hAnsi="HGPｺﾞｼｯｸM" w:eastAsia="HGPｺﾞｼｯｸM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HGPｺﾞｼｯｸM" w:hAnsi="HGPｺﾞｼｯｸM" w:eastAsia="HGPｺﾞｼｯｸM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</Words>
  <Characters>137</Characters>
  <Application>JUST Note</Application>
  <Lines>1</Lines>
  <Paragraphs>1</Paragraphs>
  <CharactersWithSpaces>160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岩崎  康博</dc:creator>
  <cp:lastModifiedBy>藤原  孝明</cp:lastModifiedBy>
  <cp:lastPrinted>2023-11-17T07:02:00Z</cp:lastPrinted>
  <dcterms:created xsi:type="dcterms:W3CDTF">2024-12-13T06:27:00Z</dcterms:created>
  <dcterms:modified xsi:type="dcterms:W3CDTF">2025-12-05T04:46:20Z</dcterms:modified>
  <cp:revision>2</cp:revision>
</cp:coreProperties>
</file>