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933" w:type="dxa"/>
        <w:tblInd w:w="2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1979"/>
        <w:gridCol w:w="3820"/>
      </w:tblGrid>
      <w:tr>
        <w:trPr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979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97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（代表者の役職・氏名）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　年度　玉野市中小企業人材確保支援事業　補助事業実績報告書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　年　　月　　日付、玉野市指令商第　　　号で交付決定があった標記事業について、事業を完了しましたので、玉野市中小企業人材確保支援事業補助金交付要綱第１１条の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規定に基づき、下記のとおり報告します。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補助金交付決定額</w:t>
      </w:r>
    </w:p>
    <w:tbl>
      <w:tblPr>
        <w:tblStyle w:val="22"/>
        <w:tblW w:w="2558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32"/>
        <w:gridCol w:w="426"/>
      </w:tblGrid>
      <w:tr>
        <w:trPr>
          <w:trHeight w:val="542" w:hRule="atLeast"/>
        </w:trPr>
        <w:tc>
          <w:tcPr>
            <w:tcW w:w="213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5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内訳</w:t>
      </w:r>
    </w:p>
    <w:tbl>
      <w:tblPr>
        <w:tblStyle w:val="22"/>
        <w:tblW w:w="8498" w:type="dxa"/>
        <w:tblInd w:w="562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426"/>
        <w:gridCol w:w="2688"/>
        <w:gridCol w:w="2269"/>
        <w:gridCol w:w="426"/>
        <w:gridCol w:w="2689"/>
      </w:tblGrid>
      <w:tr>
        <w:trPr>
          <w:trHeight w:val="454" w:hRule="atLeast"/>
        </w:trPr>
        <w:tc>
          <w:tcPr>
            <w:tcW w:w="311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対象事業</w:t>
            </w:r>
          </w:p>
        </w:tc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補助申請額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千円未満切捨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268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426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Ａ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就職説明会出展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2/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454" w:hRule="atLeast"/>
        </w:trPr>
        <w:tc>
          <w:tcPr>
            <w:tcW w:w="42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交通費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42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求人サイト掲載・委託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426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Ｂ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研修受講・実施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1/2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10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454" w:hRule="atLeast"/>
        </w:trPr>
        <w:tc>
          <w:tcPr>
            <w:tcW w:w="42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技能検定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14"/>
        </w:rPr>
        <w:t>(</w:t>
      </w:r>
      <w:r>
        <w:rPr>
          <w:rFonts w:hint="eastAsia" w:ascii="ＭＳ ゴシック" w:hAnsi="ＭＳ ゴシック" w:eastAsia="ＭＳ ゴシック"/>
          <w:sz w:val="14"/>
        </w:rPr>
        <w:t>注</w:t>
      </w:r>
      <w:r>
        <w:rPr>
          <w:rFonts w:hint="eastAsia" w:ascii="ＭＳ ゴシック" w:hAnsi="ＭＳ ゴシック" w:eastAsia="ＭＳ ゴシック"/>
          <w:sz w:val="14"/>
        </w:rPr>
        <w:t>)</w:t>
      </w:r>
      <w:r>
        <w:rPr>
          <w:rFonts w:hint="eastAsia" w:ascii="ＭＳ ゴシック" w:hAnsi="ＭＳ ゴシック" w:eastAsia="ＭＳ ゴシック"/>
          <w:sz w:val="14"/>
        </w:rPr>
        <w:t>　Ａ：人材確保事業、Ｂ：人材育成事業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事業報告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　事業報告書のとおり。</w:t>
      </w:r>
    </w:p>
    <w:sectPr>
      <w:headerReference r:id="rId5" w:type="default"/>
      <w:pgSz w:w="11906" w:h="16838"/>
      <w:pgMar w:top="851" w:right="1418" w:bottom="851" w:left="1418" w:header="454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bdr w:val="single" w:color="auto" w:sz="4" w:space="0"/>
      </w:rPr>
      <w:t>玉野市中小企業人材確保支援事業　共通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6</Words>
  <Characters>294</Characters>
  <Application>JUST Note</Application>
  <Lines>194</Lines>
  <Paragraphs>35</Paragraphs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2023-03-19T22:28:00Z</cp:lastPrinted>
  <dcterms:created xsi:type="dcterms:W3CDTF">2022-03-03T00:05:00Z</dcterms:created>
  <dcterms:modified xsi:type="dcterms:W3CDTF">2025-03-28T04:35:41Z</dcterms:modified>
  <cp:revision>10</cp:revision>
</cp:coreProperties>
</file>