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ind w:right="22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参加申込書兼誓約書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玉野市長　あて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商号又は名称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代表者職氏名　　　　　　　　　　　　　　　印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u w:val="single" w:color="auto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u w:val="single" w:color="auto"/>
        </w:rPr>
      </w:pPr>
    </w:p>
    <w:p>
      <w:pPr>
        <w:pStyle w:val="0"/>
        <w:widowControl w:val="1"/>
        <w:ind w:firstLine="233" w:firstLineChars="100"/>
        <w:jc w:val="left"/>
        <w:rPr>
          <w:rFonts w:hint="default" w:asciiTheme="minorEastAsia" w:hAnsiTheme="minorEastAsia"/>
          <w:kern w:val="0"/>
        </w:rPr>
      </w:pPr>
      <w:bookmarkStart w:id="0" w:name="_Hlk206421160"/>
      <w:r>
        <w:rPr>
          <w:rFonts w:hint="eastAsia" w:ascii="ＭＳ 明朝" w:hAnsi="ＭＳ 明朝" w:eastAsia="ＭＳ 明朝"/>
        </w:rPr>
        <w:t>玉野市マイナンバーカード交付等業務</w:t>
      </w:r>
      <w:bookmarkEnd w:id="0"/>
      <w:r>
        <w:rPr>
          <w:rFonts w:hint="eastAsia" w:asciiTheme="minorEastAsia" w:hAnsiTheme="minorEastAsia"/>
          <w:kern w:val="0"/>
        </w:rPr>
        <w:t>に係る公募型プロポーザルへの参加を申し込むとともに、下記のとおり相違ないことを誓約します。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記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bookmarkStart w:id="1" w:name="_GoBack"/>
      <w:bookmarkEnd w:id="1"/>
    </w:p>
    <w:p>
      <w:pPr>
        <w:pStyle w:val="0"/>
        <w:widowControl w:val="1"/>
        <w:ind w:right="-249" w:rightChars="-107"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="ＭＳ 明朝" w:hAnsi="ＭＳ 明朝" w:eastAsia="ＭＳ 明朝"/>
          <w:sz w:val="22"/>
        </w:rPr>
        <w:t>玉野市マイナンバーカード交付等業務</w:t>
      </w:r>
      <w:r>
        <w:rPr>
          <w:rFonts w:hint="eastAsia" w:asciiTheme="minorEastAsia" w:hAnsiTheme="minorEastAsia"/>
          <w:kern w:val="0"/>
        </w:rPr>
        <w:t>に係る公募型プロポーザルについて、実施要領「３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参加資格」に記載されている要件を満たしています。</w:t>
      </w:r>
    </w:p>
    <w:p>
      <w:pPr>
        <w:pStyle w:val="0"/>
        <w:widowControl w:val="1"/>
        <w:ind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都合により、参加を辞退する場合は、速やかに書面にて連絡します。</w:t>
      </w:r>
    </w:p>
    <w:p>
      <w:pPr>
        <w:pStyle w:val="0"/>
        <w:widowControl w:val="1"/>
        <w:ind w:right="-249" w:rightChars="-107" w:firstLine="233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玉野市の指示を遵守し、審査方法、選定結果について異議申立てを行いません。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2"/>
        </w:rPr>
      </w:pPr>
    </w:p>
    <w:tbl>
      <w:tblPr>
        <w:tblStyle w:val="11"/>
        <w:tblW w:w="7000" w:type="dxa"/>
        <w:tblInd w:w="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00"/>
        <w:gridCol w:w="5000"/>
      </w:tblGrid>
      <w:tr>
        <w:trPr>
          <w:trHeight w:val="2970" w:hRule="atLeast"/>
        </w:trPr>
        <w:tc>
          <w:tcPr>
            <w:tcW w:w="2000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添付資料</w:t>
            </w:r>
          </w:p>
        </w:tc>
        <w:tc>
          <w:tcPr>
            <w:tcW w:w="500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様式第３号業務実績書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様式第４号会社概要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国税及び地方税の滞納がない証明書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様式第５号業務管理責任者等調書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企画提案書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</w:t>
            </w:r>
            <w:r>
              <w:rPr>
                <w:rFonts w:hint="eastAsia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参考見積書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307</Characters>
  <Application>JUST Note</Application>
  <Lines>34</Lines>
  <Paragraphs>20</Paragraphs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2026-04-27T05:14:34Z</dcterms:modified>
  <cp:revision>6</cp:revision>
</cp:coreProperties>
</file>